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24" w:rsidRPr="009E1516" w:rsidRDefault="00523C24" w:rsidP="00523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16">
        <w:rPr>
          <w:rFonts w:ascii="Times New Roman" w:hAnsi="Times New Roman" w:cs="Times New Roman"/>
          <w:b/>
          <w:sz w:val="28"/>
          <w:szCs w:val="28"/>
        </w:rPr>
        <w:t xml:space="preserve">Анализ дополнительной образовательной программы </w:t>
      </w:r>
      <w:r w:rsidR="00D818B5" w:rsidRPr="009E1516">
        <w:rPr>
          <w:rFonts w:ascii="Times New Roman" w:hAnsi="Times New Roman" w:cs="Times New Roman"/>
          <w:b/>
          <w:sz w:val="28"/>
          <w:szCs w:val="28"/>
        </w:rPr>
        <w:t xml:space="preserve">спортивной подготовки </w:t>
      </w:r>
      <w:r w:rsidRPr="009E1516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C30BDF" w:rsidRPr="009E1516">
        <w:rPr>
          <w:rFonts w:ascii="Times New Roman" w:hAnsi="Times New Roman" w:cs="Times New Roman"/>
          <w:b/>
          <w:sz w:val="28"/>
          <w:szCs w:val="28"/>
        </w:rPr>
        <w:t>в</w:t>
      </w:r>
      <w:r w:rsidR="00D818B5" w:rsidRPr="009E1516">
        <w:rPr>
          <w:rFonts w:ascii="Times New Roman" w:hAnsi="Times New Roman" w:cs="Times New Roman"/>
          <w:b/>
          <w:sz w:val="28"/>
          <w:szCs w:val="28"/>
        </w:rPr>
        <w:t>олейбол</w:t>
      </w:r>
      <w:r w:rsidRPr="009E1516">
        <w:rPr>
          <w:rFonts w:ascii="Times New Roman" w:hAnsi="Times New Roman" w:cs="Times New Roman"/>
          <w:b/>
          <w:sz w:val="28"/>
          <w:szCs w:val="28"/>
        </w:rPr>
        <w:t>»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  <w:t>Направленность программы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- физкультурно-спортивная.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  <w:t>Возраст обучающихся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– минимальный возраст для зачисления </w:t>
      </w:r>
      <w:r w:rsidR="009924CE" w:rsidRPr="009E1516">
        <w:rPr>
          <w:rFonts w:ascii="Times New Roman" w:eastAsia="Calibri" w:hAnsi="Times New Roman" w:cs="Times New Roman"/>
          <w:sz w:val="28"/>
          <w:szCs w:val="28"/>
        </w:rPr>
        <w:t>от 8 лет и старше</w:t>
      </w:r>
      <w:r w:rsidRPr="009E15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  <w:t>Срок реализации программы</w:t>
      </w:r>
      <w:r w:rsidR="009924CE" w:rsidRPr="009E1516">
        <w:rPr>
          <w:rFonts w:ascii="Times New Roman" w:eastAsia="Calibri" w:hAnsi="Times New Roman" w:cs="Times New Roman"/>
          <w:sz w:val="28"/>
          <w:szCs w:val="28"/>
        </w:rPr>
        <w:t xml:space="preserve"> – на этапе начальной подготовки 3 года, на учебно-тренировочном этапе 5 лет</w:t>
      </w:r>
      <w:r w:rsidRPr="009E15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24A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  <w:t>Разработчики программы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9924CE" w:rsidRPr="009E1516">
        <w:rPr>
          <w:rFonts w:ascii="Times New Roman" w:eastAsia="Calibri" w:hAnsi="Times New Roman" w:cs="Times New Roman"/>
          <w:sz w:val="28"/>
          <w:szCs w:val="28"/>
        </w:rPr>
        <w:t>Непша</w:t>
      </w:r>
      <w:proofErr w:type="spellEnd"/>
      <w:r w:rsidR="009924CE" w:rsidRPr="009E1516">
        <w:rPr>
          <w:rFonts w:ascii="Times New Roman" w:eastAsia="Calibri" w:hAnsi="Times New Roman" w:cs="Times New Roman"/>
          <w:sz w:val="28"/>
          <w:szCs w:val="28"/>
        </w:rPr>
        <w:t xml:space="preserve"> Л.Ю.</w:t>
      </w:r>
      <w:r w:rsidRPr="009E1516">
        <w:rPr>
          <w:rFonts w:ascii="Times New Roman" w:eastAsia="Calibri" w:hAnsi="Times New Roman" w:cs="Times New Roman"/>
          <w:sz w:val="28"/>
          <w:szCs w:val="28"/>
        </w:rPr>
        <w:t>,</w:t>
      </w:r>
      <w:r w:rsidR="005D224A" w:rsidRPr="009E1516">
        <w:rPr>
          <w:rFonts w:ascii="Times New Roman" w:eastAsia="Calibri" w:hAnsi="Times New Roman" w:cs="Times New Roman"/>
          <w:sz w:val="28"/>
          <w:szCs w:val="28"/>
        </w:rPr>
        <w:t xml:space="preserve"> Борисов Д.А.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</w:r>
      <w:r w:rsidRPr="009E1516">
        <w:rPr>
          <w:rFonts w:ascii="Times New Roman" w:eastAsia="Calibri" w:hAnsi="Times New Roman" w:cs="Times New Roman"/>
          <w:b/>
          <w:sz w:val="28"/>
          <w:szCs w:val="28"/>
        </w:rPr>
        <w:t>Цель программы –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4CE" w:rsidRPr="009E1516">
        <w:rPr>
          <w:rFonts w:ascii="Times New Roman" w:eastAsia="Calibri" w:hAnsi="Times New Roman" w:cs="Times New Roman"/>
          <w:sz w:val="28"/>
          <w:szCs w:val="28"/>
        </w:rPr>
        <w:t>достижение спортивных результатов на основе соблюдений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Pr="009E15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 xml:space="preserve">        Задачи   программы:</w:t>
      </w:r>
    </w:p>
    <w:p w:rsidR="00523C24" w:rsidRPr="009E1516" w:rsidRDefault="00523C24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- </w:t>
      </w:r>
      <w:r w:rsidR="009924CE" w:rsidRPr="009E1516">
        <w:rPr>
          <w:rFonts w:ascii="Times New Roman" w:eastAsia="Calibri" w:hAnsi="Times New Roman" w:cs="Times New Roman"/>
          <w:sz w:val="28"/>
          <w:szCs w:val="28"/>
        </w:rPr>
        <w:t>формирование мотивации к регулярным занятиям физической культурой и спортом, привитие навыков самостоятельного многолетнего физического совершенствования;</w:t>
      </w:r>
    </w:p>
    <w:p w:rsidR="009924CE" w:rsidRPr="009E1516" w:rsidRDefault="009924CE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отбор одаренных спортсменов для дальнейшей специализации и прохождения спортивной подготовки по виду спорта;</w:t>
      </w:r>
    </w:p>
    <w:p w:rsidR="009924CE" w:rsidRPr="009E1516" w:rsidRDefault="009924CE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ознакомление спортсменов с прин</w:t>
      </w:r>
      <w:r w:rsidR="004126A8" w:rsidRPr="009E1516">
        <w:rPr>
          <w:rFonts w:ascii="Times New Roman" w:eastAsia="Calibri" w:hAnsi="Times New Roman" w:cs="Times New Roman"/>
          <w:sz w:val="28"/>
          <w:szCs w:val="28"/>
        </w:rPr>
        <w:t>ципами здорового образа жизни, основами гигиены;</w:t>
      </w:r>
    </w:p>
    <w:p w:rsidR="004126A8" w:rsidRPr="009E1516" w:rsidRDefault="004126A8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получение</w:t>
      </w:r>
      <w:r w:rsidR="00C3192C" w:rsidRPr="009E1516">
        <w:rPr>
          <w:rFonts w:ascii="Times New Roman" w:eastAsia="Calibri" w:hAnsi="Times New Roman" w:cs="Times New Roman"/>
          <w:sz w:val="28"/>
          <w:szCs w:val="28"/>
        </w:rPr>
        <w:t xml:space="preserve"> спортсменами знаний в области избранного вида спорта, освоение правил вида спорта, изучение</w:t>
      </w:r>
      <w:r w:rsidR="00E87505" w:rsidRPr="009E1516">
        <w:rPr>
          <w:rFonts w:ascii="Times New Roman" w:eastAsia="Calibri" w:hAnsi="Times New Roman" w:cs="Times New Roman"/>
          <w:sz w:val="28"/>
          <w:szCs w:val="28"/>
        </w:rPr>
        <w:t xml:space="preserve"> истории</w:t>
      </w:r>
      <w:r w:rsidR="00F07232" w:rsidRPr="009E1516">
        <w:rPr>
          <w:rFonts w:ascii="Times New Roman" w:eastAsia="Calibri" w:hAnsi="Times New Roman" w:cs="Times New Roman"/>
          <w:sz w:val="28"/>
          <w:szCs w:val="28"/>
        </w:rPr>
        <w:t xml:space="preserve"> вида спорта, опыта мастеров прошлых лет;</w:t>
      </w:r>
    </w:p>
    <w:p w:rsidR="00F07232" w:rsidRPr="009E1516" w:rsidRDefault="00F07232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подготовки;</w:t>
      </w:r>
    </w:p>
    <w:p w:rsidR="00F07232" w:rsidRPr="009E1516" w:rsidRDefault="00F07232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систематическое повышение мастерства за счет овладения техническим и тактическим арсеналом во время регулярных тренировочных занятий и спортивных соревнований;</w:t>
      </w:r>
    </w:p>
    <w:p w:rsidR="00F07232" w:rsidRPr="009E1516" w:rsidRDefault="00F07232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воспитание морально-волевых качеств, привитие патриотизма и общекультурных ценностей;</w:t>
      </w:r>
    </w:p>
    <w:p w:rsidR="00F07232" w:rsidRPr="009E1516" w:rsidRDefault="00F07232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повышение работоспособности юных спортсменов, расширение их физических возможностей, поддержание высокой физической готовности спортсменов высшего мастерства;</w:t>
      </w:r>
    </w:p>
    <w:p w:rsidR="00F07232" w:rsidRPr="009E1516" w:rsidRDefault="00F07232" w:rsidP="009924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осуществление подготовки всес</w:t>
      </w:r>
      <w:r w:rsidR="00D25EB7" w:rsidRPr="009E1516">
        <w:rPr>
          <w:rFonts w:ascii="Times New Roman" w:eastAsia="Calibri" w:hAnsi="Times New Roman" w:cs="Times New Roman"/>
          <w:sz w:val="28"/>
          <w:szCs w:val="28"/>
        </w:rPr>
        <w:t>торонне развитых юных спо</w:t>
      </w:r>
      <w:r w:rsidR="003D7F38" w:rsidRPr="009E1516">
        <w:rPr>
          <w:rFonts w:ascii="Times New Roman" w:eastAsia="Calibri" w:hAnsi="Times New Roman" w:cs="Times New Roman"/>
          <w:sz w:val="28"/>
          <w:szCs w:val="28"/>
        </w:rPr>
        <w:t>ртсменов высокой квалификации для пополнения сборных команд города, района, республики, федерального округа.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 xml:space="preserve">Построение дополнительной </w:t>
      </w:r>
      <w:r w:rsidR="003D7F38" w:rsidRPr="009E1516">
        <w:rPr>
          <w:rFonts w:ascii="Times New Roman" w:eastAsia="Calibri" w:hAnsi="Times New Roman" w:cs="Times New Roman"/>
          <w:sz w:val="28"/>
          <w:szCs w:val="28"/>
        </w:rPr>
        <w:t>программы спортивной подготовки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определяется </w:t>
      </w:r>
      <w:r w:rsidR="003D7F38" w:rsidRPr="009E1516">
        <w:rPr>
          <w:rFonts w:ascii="Times New Roman" w:eastAsia="Calibri" w:hAnsi="Times New Roman" w:cs="Times New Roman"/>
          <w:sz w:val="28"/>
          <w:szCs w:val="28"/>
        </w:rPr>
        <w:t>Федеральным стандартом спортивной подготовки по виду спорта «волейбол», утвержденного приказом Министерства спорта Российской Федерации от 15.11.2022 № 987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16">
        <w:rPr>
          <w:rFonts w:ascii="Times New Roman" w:hAnsi="Times New Roman" w:cs="Times New Roman"/>
          <w:b/>
          <w:sz w:val="28"/>
          <w:szCs w:val="28"/>
        </w:rPr>
        <w:lastRenderedPageBreak/>
        <w:tab/>
        <w:t>Планируемыми результатами освоения дополнительных программ спортивной подготовки по видам спорта являются: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516">
        <w:rPr>
          <w:rFonts w:ascii="Times New Roman" w:hAnsi="Times New Roman" w:cs="Times New Roman"/>
          <w:i/>
          <w:sz w:val="28"/>
          <w:szCs w:val="28"/>
        </w:rPr>
        <w:tab/>
        <w:t>На этапе начальной подготовки: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формирование устойчивого интереса к занятиям физической культурой и спортом;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получение общих теоретических знаний о физической культуре и спорте, в том числе об избранном виде спорта;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формирование двигательных умений и навыков, в том числе в избранном виде спорта;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повышение уровня физической подготовленности и всестороннее гармоничное развитие физических качеств;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обеспечение участия в официальных спортивных соревнованиях;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укрепление здоровья.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ab/>
      </w:r>
      <w:r w:rsidRPr="009E1516">
        <w:rPr>
          <w:rFonts w:ascii="Times New Roman" w:hAnsi="Times New Roman" w:cs="Times New Roman"/>
          <w:i/>
          <w:sz w:val="28"/>
          <w:szCs w:val="28"/>
        </w:rPr>
        <w:t>На учебно-тренировочном этапе: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формирование устойчивого интереса к занятиям избранным видом спорта;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избранному виду спорта;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обеспечение участия в официальных спортивных соревнованиях и формирование навыков соревновательной деятельности;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укрепление здоровья.</w:t>
      </w:r>
    </w:p>
    <w:p w:rsidR="007A61E1" w:rsidRPr="009E1516" w:rsidRDefault="00523C24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516">
        <w:rPr>
          <w:rFonts w:ascii="Times New Roman" w:eastAsia="Calibri" w:hAnsi="Times New Roman" w:cs="Times New Roman"/>
          <w:sz w:val="28"/>
          <w:szCs w:val="28"/>
        </w:rPr>
        <w:tab/>
      </w:r>
      <w:r w:rsidR="007A61E1"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спортивной подготовки рассчитана на 52 недели в год. Программный материал рассчитан на   42 недели учебно-тренировочных занятий и 10 недель в условиях спортивно - оздоровительного лагеря, тренировочных занятий по индивидуальным планам подготовки в летний период. 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Учебно-тренировочный процесс в организации, реализующей дополнительную образовательную программу спортивной подготовки,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реализующий дополнительную образовательную программу спортивной подготовки.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превышает: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начальной подготовки – двух часов;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учебно-тренировочном этапе – трех часов.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более одного учебно-тренировочного занятия в один день суммарная продолжительность занятий не составляет более восьми часов.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часовой объём учебно-тренировочного занятия входит теоретические, практические, восстановительные, медико-биологические мероприятия, инструкторская и судейская практики.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Материально-техническое оснащение соответствует условиям реализации программы.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Учебно-тренировочные занятия проходят в </w:t>
      </w:r>
      <w:r w:rsidR="0002346A" w:rsidRPr="009E1516">
        <w:rPr>
          <w:rFonts w:ascii="Times New Roman" w:eastAsia="Calibri" w:hAnsi="Times New Roman" w:cs="Times New Roman"/>
          <w:sz w:val="28"/>
          <w:szCs w:val="28"/>
        </w:rPr>
        <w:t xml:space="preserve">универсальном </w:t>
      </w:r>
      <w:r w:rsidRPr="009E1516">
        <w:rPr>
          <w:rFonts w:ascii="Times New Roman" w:eastAsia="Calibri" w:hAnsi="Times New Roman" w:cs="Times New Roman"/>
          <w:sz w:val="28"/>
          <w:szCs w:val="28"/>
        </w:rPr>
        <w:t>зале МАУ ДО «Спортивная школа» по ул. Индустриальная д. 1, оборудованном необходимыми тренажёрами, инвентарём, расходными материалами.</w:t>
      </w:r>
    </w:p>
    <w:p w:rsidR="007A61E1" w:rsidRPr="009E1516" w:rsidRDefault="00523C24" w:rsidP="00980A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</w:r>
      <w:r w:rsidR="007A61E1" w:rsidRPr="009E1516">
        <w:rPr>
          <w:rFonts w:ascii="Times New Roman" w:hAnsi="Times New Roman" w:cs="Times New Roman"/>
          <w:sz w:val="28"/>
          <w:szCs w:val="28"/>
        </w:rPr>
        <w:t>Оценка результатов освоения Программы сопровож</w:t>
      </w:r>
      <w:r w:rsidR="00A94E5E" w:rsidRPr="009E1516">
        <w:rPr>
          <w:rFonts w:ascii="Times New Roman" w:hAnsi="Times New Roman" w:cs="Times New Roman"/>
          <w:sz w:val="28"/>
          <w:szCs w:val="28"/>
        </w:rPr>
        <w:t xml:space="preserve">дается аттестацией обучающихся </w:t>
      </w:r>
      <w:r w:rsidR="007A61E1" w:rsidRPr="009E1516">
        <w:rPr>
          <w:rFonts w:ascii="Times New Roman" w:hAnsi="Times New Roman" w:cs="Times New Roman"/>
          <w:sz w:val="28"/>
          <w:szCs w:val="28"/>
        </w:rPr>
        <w:t xml:space="preserve">на основе разработанных комплексов контрольных упражнений, перечня тестов и (или) вопросов по видам подготовки, не связанным с физическими нагрузками, а также с учетом результатов </w:t>
      </w:r>
      <w:proofErr w:type="gramStart"/>
      <w:r w:rsidR="007A61E1" w:rsidRPr="009E1516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7A61E1" w:rsidRPr="009E1516">
        <w:rPr>
          <w:rFonts w:ascii="Times New Roman" w:hAnsi="Times New Roman" w:cs="Times New Roman"/>
          <w:sz w:val="28"/>
          <w:szCs w:val="28"/>
        </w:rPr>
        <w:t xml:space="preserve"> обучающегося в спортивных соревнованиях и достижения им соответствующего уровня спортивной квалификации. </w:t>
      </w:r>
    </w:p>
    <w:p w:rsidR="007A61E1" w:rsidRPr="009E1516" w:rsidRDefault="00980A7A" w:rsidP="00980A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ab/>
      </w:r>
      <w:r w:rsidR="007A61E1" w:rsidRPr="009E1516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не реже одного раза в год и включает в себя оценку уровня подготовленности обучающегося посредством сдачи контрольных-переводных нормативов (испытаний) по оценке соответствия обучающихся требованиям к результатам прохождения на каждом из этапов спортивной подготовки. </w:t>
      </w:r>
    </w:p>
    <w:p w:rsidR="00523C24" w:rsidRPr="009E1516" w:rsidRDefault="00980A7A" w:rsidP="00523C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3C24"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="00523C24"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="00523C24"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ведется на протяжении всего периода работы.   </w:t>
      </w:r>
      <w:r w:rsidR="00523C24" w:rsidRPr="009E1516">
        <w:rPr>
          <w:rFonts w:ascii="Times New Roman" w:eastAsia="Calibri" w:hAnsi="Times New Roman" w:cs="Times New Roman"/>
          <w:sz w:val="28"/>
          <w:szCs w:val="28"/>
        </w:rPr>
        <w:t>Результаты сдачи комплексов контрольных упражнений по общей и специальной физической подготовке указаны в диаграмме, результаты участия в соревнованиях с ссылкой на сайт школы указаны в таблице.</w:t>
      </w:r>
    </w:p>
    <w:p w:rsidR="00523C24" w:rsidRPr="009E1516" w:rsidRDefault="00523C24" w:rsidP="00523C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</w:r>
    </w:p>
    <w:p w:rsidR="005E61EF" w:rsidRPr="009E1516" w:rsidRDefault="005E61EF" w:rsidP="00523C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1EF" w:rsidRDefault="005E61EF" w:rsidP="00523C24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9E1516" w:rsidRDefault="009E1516" w:rsidP="00523C24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9E1516" w:rsidRDefault="009E1516" w:rsidP="00523C24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9E1516" w:rsidRDefault="009E1516" w:rsidP="00523C24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9E1516" w:rsidRDefault="009E1516" w:rsidP="00523C24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9E1516" w:rsidRDefault="009E1516" w:rsidP="00523C24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9E1516" w:rsidRDefault="009E1516" w:rsidP="00523C24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895CFC" w:rsidRPr="009E1516" w:rsidRDefault="009E1516" w:rsidP="009E1516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E151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Таблица № 1</w:t>
      </w:r>
    </w:p>
    <w:p w:rsidR="00523C24" w:rsidRPr="009E1516" w:rsidRDefault="00523C24" w:rsidP="00523C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сдачи комплексов контрольных упражнений по общей </w:t>
      </w:r>
      <w:r w:rsidR="00EE0585" w:rsidRPr="009E1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1516">
        <w:rPr>
          <w:rFonts w:ascii="Times New Roman" w:eastAsia="Calibri" w:hAnsi="Times New Roman" w:cs="Times New Roman"/>
          <w:b/>
          <w:sz w:val="28"/>
          <w:szCs w:val="28"/>
        </w:rPr>
        <w:t xml:space="preserve"> и специальной физической </w:t>
      </w:r>
      <w:r w:rsidR="009E1516" w:rsidRPr="009E1516">
        <w:rPr>
          <w:rFonts w:ascii="Times New Roman" w:eastAsia="Calibri" w:hAnsi="Times New Roman" w:cs="Times New Roman"/>
          <w:b/>
          <w:sz w:val="28"/>
          <w:szCs w:val="28"/>
        </w:rPr>
        <w:t>подготовке</w:t>
      </w:r>
    </w:p>
    <w:p w:rsidR="00523C24" w:rsidRPr="00006DE4" w:rsidRDefault="009E1516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E9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34F2F103" wp14:editId="6714D522">
            <wp:extent cx="5940425" cy="2974890"/>
            <wp:effectExtent l="0" t="0" r="317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23C2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516" w:rsidRPr="009E1516" w:rsidRDefault="009E1516" w:rsidP="009E1516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E1516">
        <w:rPr>
          <w:rFonts w:ascii="Times New Roman" w:eastAsia="Calibri" w:hAnsi="Times New Roman" w:cs="Times New Roman"/>
          <w:i/>
          <w:sz w:val="28"/>
          <w:szCs w:val="28"/>
        </w:rPr>
        <w:t>Таблица № 2</w:t>
      </w:r>
    </w:p>
    <w:p w:rsidR="00523C24" w:rsidRPr="009E1516" w:rsidRDefault="00523C24" w:rsidP="00EE05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участия</w:t>
      </w:r>
    </w:p>
    <w:p w:rsidR="00523C24" w:rsidRPr="009E1516" w:rsidRDefault="00523C24" w:rsidP="00523C24">
      <w:pPr>
        <w:tabs>
          <w:tab w:val="left" w:pos="750"/>
          <w:tab w:val="left" w:pos="825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в соревн</w:t>
      </w:r>
      <w:r w:rsidR="005E61EF" w:rsidRPr="009E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ованиях различного уровня 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105"/>
        <w:gridCol w:w="4018"/>
        <w:gridCol w:w="3233"/>
      </w:tblGrid>
      <w:tr w:rsidR="00523C24" w:rsidRPr="009E1516" w:rsidTr="009E1516">
        <w:trPr>
          <w:trHeight w:val="469"/>
        </w:trPr>
        <w:tc>
          <w:tcPr>
            <w:tcW w:w="2105" w:type="dxa"/>
          </w:tcPr>
          <w:p w:rsidR="00523C24" w:rsidRPr="009E1516" w:rsidRDefault="00523C24" w:rsidP="003F43F2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E1516">
              <w:rPr>
                <w:b/>
                <w:color w:val="000000"/>
                <w:sz w:val="28"/>
                <w:szCs w:val="28"/>
              </w:rPr>
              <w:t>Вид спорта/тренер-преподаватель</w:t>
            </w:r>
          </w:p>
        </w:tc>
        <w:tc>
          <w:tcPr>
            <w:tcW w:w="4160" w:type="dxa"/>
          </w:tcPr>
          <w:p w:rsidR="00523C24" w:rsidRPr="009E1516" w:rsidRDefault="00303EFC" w:rsidP="003F43F2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E1516">
              <w:rPr>
                <w:b/>
                <w:color w:val="000000"/>
                <w:sz w:val="28"/>
                <w:szCs w:val="28"/>
              </w:rPr>
              <w:t>Р</w:t>
            </w:r>
            <w:r w:rsidR="00523C24" w:rsidRPr="009E1516">
              <w:rPr>
                <w:b/>
                <w:color w:val="000000"/>
                <w:sz w:val="28"/>
                <w:szCs w:val="28"/>
              </w:rPr>
              <w:t>езультат</w:t>
            </w:r>
          </w:p>
        </w:tc>
        <w:tc>
          <w:tcPr>
            <w:tcW w:w="3091" w:type="dxa"/>
          </w:tcPr>
          <w:p w:rsidR="00523C24" w:rsidRPr="009E1516" w:rsidRDefault="00523C24" w:rsidP="003F43F2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E1516">
              <w:rPr>
                <w:b/>
                <w:color w:val="000000"/>
                <w:sz w:val="28"/>
                <w:szCs w:val="28"/>
              </w:rPr>
              <w:t>Ссылка</w:t>
            </w:r>
          </w:p>
        </w:tc>
      </w:tr>
      <w:tr w:rsidR="00523C24" w:rsidRPr="009E1516" w:rsidTr="009E1516">
        <w:trPr>
          <w:trHeight w:val="1261"/>
        </w:trPr>
        <w:tc>
          <w:tcPr>
            <w:tcW w:w="2105" w:type="dxa"/>
            <w:vMerge w:val="restart"/>
          </w:tcPr>
          <w:p w:rsidR="00523C24" w:rsidRPr="009E1516" w:rsidRDefault="00523C24" w:rsidP="003F43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1516">
              <w:rPr>
                <w:color w:val="000000"/>
                <w:sz w:val="28"/>
                <w:szCs w:val="28"/>
              </w:rPr>
              <w:t xml:space="preserve"> тренер-преподаватель по </w:t>
            </w:r>
            <w:r w:rsidR="005E61EF" w:rsidRPr="009E1516">
              <w:rPr>
                <w:color w:val="000000"/>
                <w:sz w:val="28"/>
                <w:szCs w:val="28"/>
              </w:rPr>
              <w:t>волейболу</w:t>
            </w:r>
          </w:p>
          <w:p w:rsidR="00523C24" w:rsidRPr="009E1516" w:rsidRDefault="005E61EF" w:rsidP="003F43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1516">
              <w:rPr>
                <w:color w:val="000000"/>
                <w:sz w:val="28"/>
                <w:szCs w:val="28"/>
              </w:rPr>
              <w:t>Борисов Д.А.</w:t>
            </w:r>
          </w:p>
        </w:tc>
        <w:tc>
          <w:tcPr>
            <w:tcW w:w="4160" w:type="dxa"/>
          </w:tcPr>
          <w:p w:rsidR="00523C24" w:rsidRPr="009E1516" w:rsidRDefault="005C5E43" w:rsidP="003F43F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Первенство Республики Саха (Я) по волейболу среди юношей 2004-2005 г.р. памяти А.П. </w:t>
            </w:r>
            <w:proofErr w:type="spellStart"/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Керемясова</w:t>
            </w:r>
            <w:proofErr w:type="spellEnd"/>
            <w:r w:rsidR="00B84002" w:rsidRPr="009E1516">
              <w:rPr>
                <w:b/>
                <w:color w:val="000000"/>
                <w:sz w:val="28"/>
                <w:szCs w:val="28"/>
              </w:rPr>
              <w:t>:</w:t>
            </w:r>
          </w:p>
          <w:p w:rsidR="00523C24" w:rsidRPr="009E1516" w:rsidRDefault="00B84002" w:rsidP="005C5E4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1516">
              <w:rPr>
                <w:color w:val="000000"/>
                <w:sz w:val="28"/>
                <w:szCs w:val="28"/>
              </w:rPr>
              <w:t>4 место</w:t>
            </w:r>
            <w:r w:rsidR="00523C24" w:rsidRPr="009E1516">
              <w:rPr>
                <w:color w:val="000000"/>
                <w:sz w:val="28"/>
                <w:szCs w:val="28"/>
              </w:rPr>
              <w:t xml:space="preserve"> – </w:t>
            </w:r>
            <w:r w:rsidR="005C5E43" w:rsidRPr="009E1516">
              <w:rPr>
                <w:color w:val="000000"/>
                <w:sz w:val="28"/>
                <w:szCs w:val="28"/>
              </w:rPr>
              <w:t>команда юношей</w:t>
            </w:r>
            <w:r w:rsidRPr="009E15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523C24" w:rsidRPr="009E1516" w:rsidRDefault="00FC183B" w:rsidP="001C1545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hyperlink r:id="rId5" w:history="1">
              <w:r w:rsidR="001C1545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 xml:space="preserve">Первенство Республики Саха (Якутия) по волейболу среди юношей 2004-2005 г.р. памяти </w:t>
              </w:r>
              <w:proofErr w:type="spellStart"/>
              <w:r w:rsidR="001C1545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А.Л.Керемясов</w:t>
              </w:r>
              <w:proofErr w:type="spellEnd"/>
              <w:r w:rsidR="001C1545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. — МАУ ДО «ДЮСШ» «Мирнинский район» Республики Саха (Якутия) (</w:t>
              </w:r>
              <w:proofErr w:type="spellStart"/>
              <w:r w:rsidR="001C1545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1C1545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  <w:r w:rsidR="001C1545" w:rsidRPr="009E1516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23C24" w:rsidRPr="009E1516" w:rsidTr="009E1516">
        <w:trPr>
          <w:trHeight w:val="1261"/>
        </w:trPr>
        <w:tc>
          <w:tcPr>
            <w:tcW w:w="2105" w:type="dxa"/>
            <w:vMerge/>
          </w:tcPr>
          <w:p w:rsidR="00523C24" w:rsidRPr="009E1516" w:rsidRDefault="00523C24" w:rsidP="003F43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</w:tcPr>
          <w:p w:rsidR="00523C24" w:rsidRPr="009E1516" w:rsidRDefault="001C1545" w:rsidP="003F43F2">
            <w:pPr>
              <w:pStyle w:val="a3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Первенство по волейболу среди образовательных организаций Мирнинского района, посвященное Году здоровья в Республике Саха (Якутия)</w:t>
            </w:r>
            <w:r w:rsidR="00B20BCD"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:</w:t>
            </w:r>
          </w:p>
          <w:p w:rsidR="00B20BCD" w:rsidRPr="009E1516" w:rsidRDefault="00B20BCD" w:rsidP="003F43F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1516">
              <w:rPr>
                <w:color w:val="222222"/>
                <w:sz w:val="28"/>
                <w:szCs w:val="28"/>
                <w:shd w:val="clear" w:color="auto" w:fill="FFFFFF"/>
              </w:rPr>
              <w:t>2 место - команда юношей.</w:t>
            </w:r>
          </w:p>
        </w:tc>
        <w:tc>
          <w:tcPr>
            <w:tcW w:w="3091" w:type="dxa"/>
          </w:tcPr>
          <w:p w:rsidR="00523C24" w:rsidRPr="009E1516" w:rsidRDefault="00FC183B" w:rsidP="003F43F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hyperlink r:id="rId6" w:history="1">
              <w:r w:rsidR="001C1545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 xml:space="preserve">Первенство по волейболу среди образовательных организаций — МАУ ДО «ДЮСШ» «Мирнинский район» Республики Саха </w:t>
              </w:r>
              <w:r w:rsidR="001C1545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lastRenderedPageBreak/>
                <w:t>(Якутия) (</w:t>
              </w:r>
              <w:proofErr w:type="spellStart"/>
              <w:r w:rsidR="001C1545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1C1545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</w:p>
        </w:tc>
      </w:tr>
      <w:tr w:rsidR="00523C24" w:rsidRPr="009E1516" w:rsidTr="009E1516">
        <w:trPr>
          <w:trHeight w:val="1261"/>
        </w:trPr>
        <w:tc>
          <w:tcPr>
            <w:tcW w:w="2105" w:type="dxa"/>
            <w:vMerge/>
          </w:tcPr>
          <w:p w:rsidR="00523C24" w:rsidRPr="009E1516" w:rsidRDefault="00523C24" w:rsidP="003F43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</w:tcPr>
          <w:p w:rsidR="00523C24" w:rsidRPr="009E1516" w:rsidRDefault="00B20BCD" w:rsidP="003F43F2">
            <w:pPr>
              <w:pStyle w:val="a3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Первенство Республики Саха (Якутия) по волейболу среди юношей и девушек 2008-2009 г.р., посвященное 100-летию Физкультурного движения в Республике Саха (Якутия) в зачет Спартакиады учащихся Республики Саха (Якутия) «Спортивные Якутяне»: </w:t>
            </w:r>
          </w:p>
          <w:p w:rsidR="00B20BCD" w:rsidRPr="009E1516" w:rsidRDefault="00B20BCD" w:rsidP="003F43F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1516">
              <w:rPr>
                <w:color w:val="222222"/>
                <w:sz w:val="28"/>
                <w:szCs w:val="28"/>
                <w:shd w:val="clear" w:color="auto" w:fill="FFFFFF"/>
              </w:rPr>
              <w:t>1 место – команда юношей.</w:t>
            </w:r>
          </w:p>
        </w:tc>
        <w:tc>
          <w:tcPr>
            <w:tcW w:w="3091" w:type="dxa"/>
          </w:tcPr>
          <w:p w:rsidR="00523C24" w:rsidRPr="009E1516" w:rsidRDefault="00FC183B" w:rsidP="003F43F2">
            <w:pPr>
              <w:pStyle w:val="a3"/>
              <w:spacing w:before="0" w:beforeAutospacing="0" w:after="150" w:afterAutospacing="0"/>
              <w:rPr>
                <w:color w:val="0070C0"/>
                <w:sz w:val="28"/>
                <w:szCs w:val="28"/>
              </w:rPr>
            </w:pPr>
            <w:hyperlink r:id="rId7" w:history="1">
              <w:r w:rsidR="00B20BCD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ПЕРВЕНСТВО РЕСПУБЛИКИ САХА (ЯКУТИЯ) ПО ВОЛЕЙБОЛУ — МАУ ДО «ДЮСШ» «Мирнинский район» Республики Саха (Якутия) (</w:t>
              </w:r>
              <w:proofErr w:type="spellStart"/>
              <w:r w:rsidR="00B20BCD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B20BCD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</w:p>
        </w:tc>
      </w:tr>
      <w:tr w:rsidR="00523C24" w:rsidRPr="009E1516" w:rsidTr="009E1516">
        <w:trPr>
          <w:trHeight w:val="452"/>
        </w:trPr>
        <w:tc>
          <w:tcPr>
            <w:tcW w:w="2105" w:type="dxa"/>
            <w:vMerge/>
          </w:tcPr>
          <w:p w:rsidR="00523C24" w:rsidRPr="009E1516" w:rsidRDefault="00523C24" w:rsidP="003F43F2">
            <w:pPr>
              <w:pStyle w:val="a3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</w:tcPr>
          <w:p w:rsidR="00523C24" w:rsidRPr="009E1516" w:rsidRDefault="00B20BCD" w:rsidP="003F43F2">
            <w:pPr>
              <w:pStyle w:val="a3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Открытое Первенство г. Мирного по волейболу среди мужских команд памяти Афанасия Валерьевича </w:t>
            </w:r>
            <w:proofErr w:type="spellStart"/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Новгородова</w:t>
            </w:r>
            <w:proofErr w:type="spellEnd"/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:</w:t>
            </w:r>
          </w:p>
          <w:p w:rsidR="00B20BCD" w:rsidRPr="009E1516" w:rsidRDefault="00B20BCD" w:rsidP="003F43F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1516">
              <w:rPr>
                <w:color w:val="222222"/>
                <w:sz w:val="28"/>
                <w:szCs w:val="28"/>
                <w:shd w:val="clear" w:color="auto" w:fill="FFFFFF"/>
              </w:rPr>
              <w:t>участие – команда юношей.</w:t>
            </w:r>
          </w:p>
        </w:tc>
        <w:tc>
          <w:tcPr>
            <w:tcW w:w="3091" w:type="dxa"/>
          </w:tcPr>
          <w:p w:rsidR="00523C24" w:rsidRPr="009E1516" w:rsidRDefault="00FC183B" w:rsidP="003F43F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hyperlink r:id="rId8" w:history="1">
              <w:r w:rsidR="00B20BCD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ОТКРЫТОЕ ПЕРВЕНСТВО ГОРОДА МИРНЫЙ ПО ВОЛЕЙБОЛУ — МАУ ДО «ДЮСШ» «Мирнинский район» Республики Саха (Якутия) (</w:t>
              </w:r>
              <w:proofErr w:type="spellStart"/>
              <w:r w:rsidR="00B20BCD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B20BCD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</w:p>
        </w:tc>
      </w:tr>
      <w:tr w:rsidR="00B84002" w:rsidRPr="009E1516" w:rsidTr="009E1516">
        <w:trPr>
          <w:trHeight w:val="452"/>
        </w:trPr>
        <w:tc>
          <w:tcPr>
            <w:tcW w:w="2105" w:type="dxa"/>
            <w:vMerge/>
          </w:tcPr>
          <w:p w:rsidR="00B84002" w:rsidRPr="009E1516" w:rsidRDefault="00B84002" w:rsidP="003F43F2">
            <w:pPr>
              <w:pStyle w:val="a3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</w:tcPr>
          <w:p w:rsidR="00B84002" w:rsidRPr="009E1516" w:rsidRDefault="00B84002" w:rsidP="003F43F2">
            <w:pPr>
              <w:pStyle w:val="a3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Открытый турнир по волейболу среди девушек и юношей 2005-2006 г.р. и младше:</w:t>
            </w:r>
          </w:p>
          <w:p w:rsidR="00B84002" w:rsidRPr="009E1516" w:rsidRDefault="00B84002" w:rsidP="003F43F2">
            <w:pPr>
              <w:pStyle w:val="a3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9E1516">
              <w:rPr>
                <w:color w:val="222222"/>
                <w:sz w:val="28"/>
                <w:szCs w:val="28"/>
                <w:shd w:val="clear" w:color="auto" w:fill="FFFFFF"/>
              </w:rPr>
              <w:t>1 место – команда юношей.</w:t>
            </w:r>
          </w:p>
        </w:tc>
        <w:tc>
          <w:tcPr>
            <w:tcW w:w="3091" w:type="dxa"/>
          </w:tcPr>
          <w:p w:rsidR="00B84002" w:rsidRPr="009E1516" w:rsidRDefault="00FC183B" w:rsidP="003F43F2">
            <w:pPr>
              <w:pStyle w:val="a3"/>
              <w:spacing w:before="0" w:beforeAutospacing="0" w:after="150" w:afterAutospacing="0"/>
              <w:rPr>
                <w:rFonts w:eastAsiaTheme="minorHAnsi"/>
                <w:color w:val="0070C0"/>
                <w:sz w:val="28"/>
                <w:szCs w:val="28"/>
                <w:lang w:eastAsia="en-US"/>
              </w:rPr>
            </w:pPr>
            <w:hyperlink r:id="rId9" w:history="1">
              <w:r w:rsidR="00B84002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ОТК</w:t>
              </w:r>
              <w:bookmarkStart w:id="0" w:name="_GoBack"/>
              <w:bookmarkEnd w:id="0"/>
              <w:r w:rsidR="00B84002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Р</w:t>
              </w:r>
              <w:r w:rsidR="00B84002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ЫТЫЙ ТУРНИР МАУ ДО «СПОРТИВНАЯ ШКОЛА» ПО ВОЛЕЙБОЛУ — МАУ ДО «ДЮСШ» «Мирнинский район» Республики Саха (Якутия) (</w:t>
              </w:r>
              <w:proofErr w:type="spellStart"/>
              <w:r w:rsidR="00B84002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B84002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</w:p>
        </w:tc>
      </w:tr>
      <w:tr w:rsidR="00523C24" w:rsidRPr="009E1516" w:rsidTr="009E1516">
        <w:trPr>
          <w:trHeight w:val="436"/>
        </w:trPr>
        <w:tc>
          <w:tcPr>
            <w:tcW w:w="2105" w:type="dxa"/>
            <w:vMerge/>
          </w:tcPr>
          <w:p w:rsidR="00523C24" w:rsidRPr="009E1516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</w:tcPr>
          <w:p w:rsidR="00523C24" w:rsidRPr="009E1516" w:rsidRDefault="00B84002" w:rsidP="003F43F2">
            <w:pPr>
              <w:pStyle w:val="a3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="00B20BCD"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тборочные соревнования к Первенству Дальневосточного федерального округа по волейболу среди юношеских команд 2009-2010 г.р</w:t>
            </w:r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.:</w:t>
            </w:r>
          </w:p>
          <w:p w:rsidR="00B84002" w:rsidRPr="009E1516" w:rsidRDefault="00B84002" w:rsidP="003F43F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E1516">
              <w:rPr>
                <w:color w:val="222222"/>
                <w:sz w:val="28"/>
                <w:szCs w:val="28"/>
                <w:shd w:val="clear" w:color="auto" w:fill="FFFFFF"/>
              </w:rPr>
              <w:t>4 место – команда юношей.</w:t>
            </w:r>
          </w:p>
        </w:tc>
        <w:tc>
          <w:tcPr>
            <w:tcW w:w="3091" w:type="dxa"/>
          </w:tcPr>
          <w:p w:rsidR="00523C24" w:rsidRPr="009E1516" w:rsidRDefault="00FC183B" w:rsidP="003F43F2">
            <w:pPr>
              <w:pStyle w:val="a3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hyperlink r:id="rId10" w:history="1">
              <w:r w:rsidR="00B84002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 xml:space="preserve">ОТБОРОЧНЫЕ СОРЕВНОВАНИЯ К ПЕРВЕНСТВУ ДАЛЬНЕВОСТОЧНОГО ФЕДЕРАЛЬНОГО ОКРУГА ПО ВОЛЕЙБОЛУ — МАУ ДО «ДЮСШ» </w:t>
              </w:r>
              <w:r w:rsidR="00B84002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lastRenderedPageBreak/>
                <w:t>«Мирнинский район» Республики Саха (Якутия) (</w:t>
              </w:r>
              <w:proofErr w:type="spellStart"/>
              <w:r w:rsidR="00B84002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B84002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</w:p>
        </w:tc>
      </w:tr>
      <w:tr w:rsidR="00523C24" w:rsidRPr="009E1516" w:rsidTr="009E1516">
        <w:trPr>
          <w:trHeight w:val="436"/>
        </w:trPr>
        <w:tc>
          <w:tcPr>
            <w:tcW w:w="2105" w:type="dxa"/>
            <w:vMerge/>
          </w:tcPr>
          <w:p w:rsidR="00523C24" w:rsidRPr="009E1516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</w:tcPr>
          <w:p w:rsidR="00523C24" w:rsidRPr="009E1516" w:rsidRDefault="00E63C5F" w:rsidP="003F43F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9E1516">
              <w:rPr>
                <w:b/>
                <w:sz w:val="28"/>
                <w:szCs w:val="28"/>
                <w:shd w:val="clear" w:color="auto" w:fill="FFFFFF"/>
              </w:rPr>
              <w:t xml:space="preserve">Первенство Республики Саха (Якутия) по волейболу среди юношей и девушек 2006-2007 годов рождения памяти А.П. </w:t>
            </w:r>
            <w:proofErr w:type="spellStart"/>
            <w:r w:rsidRPr="009E1516">
              <w:rPr>
                <w:b/>
                <w:sz w:val="28"/>
                <w:szCs w:val="28"/>
                <w:shd w:val="clear" w:color="auto" w:fill="FFFFFF"/>
              </w:rPr>
              <w:t>Керемясова</w:t>
            </w:r>
            <w:proofErr w:type="spellEnd"/>
            <w:r w:rsidRPr="009E1516">
              <w:rPr>
                <w:b/>
                <w:sz w:val="28"/>
                <w:szCs w:val="28"/>
                <w:shd w:val="clear" w:color="auto" w:fill="FFFFFF"/>
              </w:rPr>
              <w:t>:</w:t>
            </w:r>
          </w:p>
          <w:p w:rsidR="00E63C5F" w:rsidRPr="009E1516" w:rsidRDefault="00E63C5F" w:rsidP="003F43F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E1516">
              <w:rPr>
                <w:sz w:val="28"/>
                <w:szCs w:val="28"/>
                <w:shd w:val="clear" w:color="auto" w:fill="FFFFFF"/>
              </w:rPr>
              <w:t>участие – команда юношей.</w:t>
            </w:r>
          </w:p>
        </w:tc>
        <w:tc>
          <w:tcPr>
            <w:tcW w:w="3091" w:type="dxa"/>
          </w:tcPr>
          <w:p w:rsidR="00523C24" w:rsidRPr="009E1516" w:rsidRDefault="00FC183B" w:rsidP="003F43F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1" w:history="1">
              <w:r w:rsidR="00E63C5F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ПЕРВЕНСТВО РЕСПУБЛИКИ САХА (ЯКУТИЯ) ПО ВОЛЕЙБОЛУ — МАУ ДО «ДЮСШ» «Мирнинский район» Республики Саха (Якутия) (</w:t>
              </w:r>
              <w:proofErr w:type="spellStart"/>
              <w:r w:rsidR="00E63C5F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E63C5F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</w:p>
        </w:tc>
      </w:tr>
      <w:tr w:rsidR="00523C24" w:rsidRPr="009E1516" w:rsidTr="009E1516">
        <w:trPr>
          <w:trHeight w:val="436"/>
        </w:trPr>
        <w:tc>
          <w:tcPr>
            <w:tcW w:w="2105" w:type="dxa"/>
            <w:vMerge/>
          </w:tcPr>
          <w:p w:rsidR="00523C24" w:rsidRPr="009E1516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</w:tcPr>
          <w:p w:rsidR="00523C24" w:rsidRPr="009E1516" w:rsidRDefault="00E63C5F" w:rsidP="003F43F2">
            <w:pPr>
              <w:pStyle w:val="a3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proofErr w:type="gramStart"/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>Блиц-турнир</w:t>
            </w:r>
            <w:proofErr w:type="gramEnd"/>
            <w:r w:rsidRPr="009E1516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по волейболу среди девушек и юношей 2008 г.р. и младше, посвященный Международному женскому дню и Дню защитника Отечества:</w:t>
            </w:r>
          </w:p>
          <w:p w:rsidR="00E63C5F" w:rsidRPr="009E1516" w:rsidRDefault="00E63C5F" w:rsidP="003F43F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E1516">
              <w:rPr>
                <w:color w:val="222222"/>
                <w:sz w:val="28"/>
                <w:szCs w:val="28"/>
                <w:shd w:val="clear" w:color="auto" w:fill="FFFFFF"/>
              </w:rPr>
              <w:t>1 место – команда юношей.</w:t>
            </w:r>
          </w:p>
        </w:tc>
        <w:tc>
          <w:tcPr>
            <w:tcW w:w="3091" w:type="dxa"/>
          </w:tcPr>
          <w:p w:rsidR="00523C24" w:rsidRPr="009E1516" w:rsidRDefault="00FC183B" w:rsidP="003F43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2" w:history="1">
              <w:r w:rsidR="00E63C5F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БЛИЦ — ТУРНИР ПО ВОЛЕЙБОЛУ СРЕДИ ДЕВУШЕК И ЮНОШЕЙ — МАУ ДО «ДЮСШ» «Мирнинский район» Республики Саха (Якутия) (</w:t>
              </w:r>
              <w:proofErr w:type="spellStart"/>
              <w:r w:rsidR="00E63C5F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E63C5F" w:rsidRPr="009E1516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</w:p>
        </w:tc>
      </w:tr>
    </w:tbl>
    <w:p w:rsidR="00125A64" w:rsidRPr="009E1516" w:rsidRDefault="00125A64">
      <w:pPr>
        <w:rPr>
          <w:sz w:val="28"/>
          <w:szCs w:val="28"/>
        </w:rPr>
      </w:pPr>
    </w:p>
    <w:sectPr w:rsidR="00125A64" w:rsidRPr="009E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F3"/>
    <w:rsid w:val="0002346A"/>
    <w:rsid w:val="0010083B"/>
    <w:rsid w:val="00125A64"/>
    <w:rsid w:val="001C1545"/>
    <w:rsid w:val="0028204B"/>
    <w:rsid w:val="00303EFC"/>
    <w:rsid w:val="003D7F38"/>
    <w:rsid w:val="004126A8"/>
    <w:rsid w:val="00510821"/>
    <w:rsid w:val="00523C24"/>
    <w:rsid w:val="005C5E43"/>
    <w:rsid w:val="005D224A"/>
    <w:rsid w:val="005E61EF"/>
    <w:rsid w:val="0063775D"/>
    <w:rsid w:val="007024F3"/>
    <w:rsid w:val="00721042"/>
    <w:rsid w:val="007A61E1"/>
    <w:rsid w:val="00881CD6"/>
    <w:rsid w:val="00895CFC"/>
    <w:rsid w:val="00980A7A"/>
    <w:rsid w:val="009924CE"/>
    <w:rsid w:val="009E1516"/>
    <w:rsid w:val="00A94E5E"/>
    <w:rsid w:val="00B20BCD"/>
    <w:rsid w:val="00B84002"/>
    <w:rsid w:val="00BC35C0"/>
    <w:rsid w:val="00C30BDF"/>
    <w:rsid w:val="00C3192C"/>
    <w:rsid w:val="00D25EB7"/>
    <w:rsid w:val="00D818B5"/>
    <w:rsid w:val="00E06ABC"/>
    <w:rsid w:val="00E63C5F"/>
    <w:rsid w:val="00E87505"/>
    <w:rsid w:val="00EE0585"/>
    <w:rsid w:val="00F07232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E721"/>
  <w15:chartTrackingRefBased/>
  <w15:docId w15:val="{B808E86C-8664-4D58-9903-942D73AD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3C2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2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C5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gtbnenhue7d9aza.xn--p1ai/otkrytoe-pervenstvo-goroda-mirnyj-po-volejbol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-gtbnenhue7d9aza.xn--p1ai/pervenstvo-respubliki-saha-yakutiya-po-volejbolu-2/" TargetMode="External"/><Relationship Id="rId12" Type="http://schemas.openxmlformats.org/officeDocument/2006/relationships/hyperlink" Target="https://xn----gtbnenhue7d9aza.xn--p1ai/blits-turnir-po-volejbolu-sredi-devushek-i-yunoshej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gtbnenhue7d9aza.xn--p1ai/pervenstvo-po-volejbolu-sredi-obrazovatelnyh-organizatsij/" TargetMode="External"/><Relationship Id="rId11" Type="http://schemas.openxmlformats.org/officeDocument/2006/relationships/hyperlink" Target="https://xn----gtbnenhue7d9aza.xn--p1ai/pervenstvo-respubliki-saha-yakutiya-po-volejbolu-3/" TargetMode="External"/><Relationship Id="rId5" Type="http://schemas.openxmlformats.org/officeDocument/2006/relationships/hyperlink" Target="https://xn----gtbnenhue7d9aza.xn--p1ai/pervenstvo-respubliki-saha-yakutiya-po-volejbolu-sredi-yunoshej-2004-2005-g-r-pamyati-a-l-keremyasov/" TargetMode="External"/><Relationship Id="rId10" Type="http://schemas.openxmlformats.org/officeDocument/2006/relationships/hyperlink" Target="https://xn----gtbnenhue7d9aza.xn--p1ai/otborochnye-sorevnovaniya-k-pervenstvu-dalnevostochnogo-federalnogo-okruga-po-volejbolu/" TargetMode="External"/><Relationship Id="rId4" Type="http://schemas.openxmlformats.org/officeDocument/2006/relationships/chart" Target="charts/chart1.xml"/><Relationship Id="rId9" Type="http://schemas.openxmlformats.org/officeDocument/2006/relationships/hyperlink" Target="https://xn----gtbnenhue7d9aza.xn--p1ai/otkrytyj-turnir-mau-do-sportivnaya-shkola-po-volejbol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сдачи нормативов по ОФП и СФП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067657349758323E-2"/>
          <c:y val="0.15563603770885703"/>
          <c:w val="0.9020336164685383"/>
          <c:h val="0.68471121310058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обуч-ся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2022-2023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54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49-4725-9172-CBA886A28D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сдавших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2022-2023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33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49-4725-9172-CBA886A28D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7323072"/>
        <c:axId val="107327560"/>
      </c:barChart>
      <c:catAx>
        <c:axId val="10732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22225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27560"/>
        <c:crosses val="autoZero"/>
        <c:auto val="1"/>
        <c:lblAlgn val="ctr"/>
        <c:lblOffset val="100"/>
        <c:noMultiLvlLbl val="0"/>
      </c:catAx>
      <c:valAx>
        <c:axId val="1073275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2307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43143737467599158"/>
          <c:y val="0.93001439336212011"/>
          <c:w val="0.33806419079504824"/>
          <c:h val="5.8818815302322143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 Методист</dc:creator>
  <cp:keywords/>
  <dc:description/>
  <cp:lastModifiedBy>Методист 2. ДЮСШ</cp:lastModifiedBy>
  <cp:revision>26</cp:revision>
  <dcterms:created xsi:type="dcterms:W3CDTF">2023-03-14T03:40:00Z</dcterms:created>
  <dcterms:modified xsi:type="dcterms:W3CDTF">2024-03-06T05:44:00Z</dcterms:modified>
</cp:coreProperties>
</file>