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24" w:rsidRPr="00006DE4" w:rsidRDefault="00523C24" w:rsidP="00523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E4">
        <w:rPr>
          <w:rFonts w:ascii="Times New Roman" w:hAnsi="Times New Roman" w:cs="Times New Roman"/>
          <w:b/>
          <w:sz w:val="28"/>
          <w:szCs w:val="28"/>
        </w:rPr>
        <w:t>Анализ дополнительной общеобразовательной предпрофессиональной программы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Бокс</w:t>
      </w:r>
      <w:r w:rsidRPr="00006DE4">
        <w:rPr>
          <w:rFonts w:ascii="Times New Roman" w:hAnsi="Times New Roman" w:cs="Times New Roman"/>
          <w:b/>
          <w:sz w:val="28"/>
          <w:szCs w:val="28"/>
        </w:rPr>
        <w:t>»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  <w:t>Направленность программы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- физкультурно-спортивная.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  <w:t>Возраст обучающихся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– минимальный возраст для зачисления в группу базового уровня сложности – 8 лет, минимальный возраст для зачисления в группу углубленного уровня сложности – 14 лет.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  <w:t>Срок реализации программы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– 10 лет.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A18BD">
        <w:rPr>
          <w:rFonts w:ascii="Times New Roman" w:eastAsia="Calibri" w:hAnsi="Times New Roman" w:cs="Times New Roman"/>
          <w:b/>
          <w:sz w:val="28"/>
          <w:szCs w:val="28"/>
        </w:rPr>
        <w:t>Разработчики программы</w:t>
      </w:r>
      <w:r w:rsidRPr="006A18B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Иванов И.В.,</w:t>
      </w:r>
      <w:r w:rsidRPr="006A18BD">
        <w:rPr>
          <w:rFonts w:ascii="Times New Roman" w:eastAsia="Calibri" w:hAnsi="Times New Roman" w:cs="Times New Roman"/>
          <w:sz w:val="28"/>
          <w:szCs w:val="28"/>
        </w:rPr>
        <w:t xml:space="preserve"> Соломина Ю.В.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DE4">
        <w:rPr>
          <w:rFonts w:ascii="Times New Roman" w:eastAsia="Calibri" w:hAnsi="Times New Roman" w:cs="Times New Roman"/>
          <w:sz w:val="28"/>
          <w:szCs w:val="28"/>
        </w:rPr>
        <w:tab/>
      </w:r>
      <w:r w:rsidRPr="00006DE4">
        <w:rPr>
          <w:rFonts w:ascii="Times New Roman" w:eastAsia="Calibri" w:hAnsi="Times New Roman" w:cs="Times New Roman"/>
          <w:b/>
          <w:sz w:val="28"/>
          <w:szCs w:val="28"/>
        </w:rPr>
        <w:t>Цель программы –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отбор одаренных детей, создание условий для их физического воспитания и физического развития, получение ими начальных знаний, умений и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 xml:space="preserve">        Задачи   программы: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- </w:t>
      </w: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укрепление здоровья, формирование культуры здорового образа жизни;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формирование навыков адаптации к жизни в обществе, профессиональной ориентации;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получение начальных знаний, умений, навыков в области физической культуры и спорта;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удовлетворение потребностей в двигательной активности;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отбор одаренных детей, создание условий для их физического воспитания и физического развития;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подготовка к освоению этапов спортивной подготовки.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5B0">
        <w:rPr>
          <w:rFonts w:ascii="Times New Roman" w:eastAsia="Calibri" w:hAnsi="Times New Roman" w:cs="Times New Roman"/>
          <w:sz w:val="28"/>
          <w:szCs w:val="28"/>
        </w:rPr>
        <w:tab/>
        <w:t>Построение дополнительной предпрофессиональной программы определяется Приказом Министерства спорта России от 23.09.2021 г. № 728 «Об утверждении федеральных государственных требований к дополнительным предпрофессиональным программам в области физической культуры и спорта».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Базовый уровень сложности предусматривает изучение и освоение следующих предметных областей: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t>1. Обязательные предметные области базового уровня, которые включают: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теоретические основы физической культуры и спорта;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общая физическая подготовка;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вид спорта.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2. Вариативные предметные области базового уровня, которые включают: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различные виды спорта и подвижные игры;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национальный региональный компонент;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спортивное и специальное оборудование.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Углубленный уровень   сложности предусматривает изучение и освоение следующих предметных областей: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1. Обязательные предметные области углубленного уровня: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теоретические основы физической культуры и спорта;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общая и специальная физическая подготовка;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вид спорта;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основы профессионального самоопределения.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6DE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2. Вариативные предметные области углубленного уровня: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- судейская подготовка;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национальный региональный компонент;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- спортивное и специальное оборудование. 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DE4">
        <w:rPr>
          <w:rFonts w:ascii="Times New Roman" w:eastAsia="Calibri" w:hAnsi="Times New Roman" w:cs="Times New Roman"/>
          <w:sz w:val="28"/>
          <w:szCs w:val="28"/>
        </w:rPr>
        <w:tab/>
        <w:t>Учебный план по образовательной программе базового и углубленного уровней   содержит: календарный учебный график, план учебного процесса, включающий теоретические и практические занятия по предметным областям, в том числе участие в тренировочных мероприятиях, в физкультурных и спортивных мероприятиях, самостоятельную работу обучающихся, формы аттестации, расписание учебных занятий. Методическая часть программы включает учебный материал по предметным областям, его распределение по годам обучения в годовом цикле; рекомендуемые объемы тренировочных нагрузок, а также содержит практические материалы и методические рекомендации по проведению учебных занятий.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  <w:r w:rsidRPr="009B55B0">
        <w:rPr>
          <w:rFonts w:ascii="Times New Roman" w:hAnsi="Times New Roman" w:cs="Times New Roman"/>
          <w:sz w:val="28"/>
          <w:szCs w:val="27"/>
          <w:shd w:val="clear" w:color="auto" w:fill="FFFFFF"/>
        </w:rPr>
        <w:t>Материально-техническое оснащение соответствует условиям реализации программы</w:t>
      </w:r>
      <w:r w:rsidRPr="009B55B0">
        <w:rPr>
          <w:rFonts w:ascii="Arial" w:hAnsi="Arial" w:cs="Arial"/>
          <w:sz w:val="27"/>
          <w:szCs w:val="27"/>
          <w:shd w:val="clear" w:color="auto" w:fill="FFFFFF"/>
        </w:rPr>
        <w:t>.</w:t>
      </w:r>
      <w:r w:rsidRPr="009B55B0">
        <w:rPr>
          <w:rFonts w:ascii="Times New Roman" w:eastAsia="Calibri" w:hAnsi="Times New Roman" w:cs="Times New Roman"/>
          <w:sz w:val="28"/>
          <w:szCs w:val="28"/>
        </w:rPr>
        <w:t xml:space="preserve"> Учебно-тренировочные занятия проходят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зале бокса МАУ ДО «Спортивная школа» </w:t>
      </w:r>
      <w:r w:rsidRPr="009B55B0">
        <w:rPr>
          <w:rFonts w:ascii="Times New Roman" w:eastAsia="Calibri" w:hAnsi="Times New Roman" w:cs="Times New Roman"/>
          <w:sz w:val="28"/>
          <w:szCs w:val="28"/>
        </w:rPr>
        <w:t>по</w:t>
      </w:r>
      <w:r w:rsidRPr="009B55B0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r>
        <w:rPr>
          <w:rFonts w:ascii="Times New Roman" w:eastAsia="Calibri" w:hAnsi="Times New Roman" w:cs="Times New Roman"/>
          <w:sz w:val="28"/>
          <w:szCs w:val="28"/>
        </w:rPr>
        <w:t>Индустриальная</w:t>
      </w:r>
      <w:r w:rsidRPr="009B55B0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B55B0">
        <w:rPr>
          <w:rFonts w:ascii="Times New Roman" w:eastAsia="Calibri" w:hAnsi="Times New Roman" w:cs="Times New Roman"/>
          <w:sz w:val="28"/>
          <w:szCs w:val="28"/>
        </w:rPr>
        <w:t>, оборудованном необходимыми тренажёрами, инвентарём, расходными материалами.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Основными критериями оценки обучающихся на базовом и углубленном уровнях сложности являются регулярность посещений занятий, выполнение контрольных нормативов по общей и специальной физической подготовке, освоение объемов тренировочных нагрузок в соответствии с программными требованиями, освоение теоретического раздела программы.  В течение учебного года проводится текущий контроль, в форме контрольных тренировок и соревнований. При проведении промежуточной и итоговой аттестации учитываются результаты освоения обучающимися программы по каждой предметной области. Форма проведения промежуточной и итоговой аттестации определяется организацией дополнительного образования. Освоение предпрофессиональной образовательной программы завершается обязательной итоговой аттестацией (углубленный уровень сложности).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Форма промежуточной аттестации: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lastRenderedPageBreak/>
        <w:t>1. Сдача комплексов контрольных упражнений по общей (базовый и углубленный уровень сложности) и специальной физической подготовке (углубленный уровень сложности).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2. Тест по теоретическим основам в области физической культуры и спорта. 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>3. Присвоение спортивного разряда в соответствии с ЕВКС по виду спорта.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  <w:t>Форма итоговой аттестации: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>1. Сдача комплексов контрольных упражнений по общей и специальной физической подготовке.</w:t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 xml:space="preserve">2. Зачет по теоретическим основам в области физической культуры и спорта. </w:t>
      </w:r>
    </w:p>
    <w:p w:rsidR="00523C2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>3. Присвоение спортивного разряда в соответствии с ЕВКС по виду спорта.</w:t>
      </w:r>
    </w:p>
    <w:p w:rsidR="00523C24" w:rsidRDefault="00523C24" w:rsidP="00523C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Pr="006A1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6A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ведется на протяжении всего периода работы.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DE4">
        <w:rPr>
          <w:rFonts w:ascii="Times New Roman" w:eastAsia="Calibri" w:hAnsi="Times New Roman" w:cs="Times New Roman"/>
          <w:sz w:val="28"/>
          <w:szCs w:val="28"/>
        </w:rPr>
        <w:t>Результаты сдачи комплексов контрольных упражнений по общей и специальной физической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подготовке указаны в диаграмме, результаты участия в соревнованиях с ссылкой на сайт школы указаны в таблице.</w:t>
      </w:r>
    </w:p>
    <w:p w:rsidR="00523C24" w:rsidRPr="00006DE4" w:rsidRDefault="00523C24" w:rsidP="00523C2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E4">
        <w:rPr>
          <w:rFonts w:ascii="Times New Roman" w:eastAsia="Calibri" w:hAnsi="Times New Roman" w:cs="Times New Roman"/>
          <w:sz w:val="28"/>
          <w:szCs w:val="28"/>
        </w:rPr>
        <w:tab/>
      </w:r>
    </w:p>
    <w:p w:rsidR="00523C24" w:rsidRPr="00006DE4" w:rsidRDefault="00523C24" w:rsidP="00523C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0585">
        <w:rPr>
          <w:rFonts w:ascii="Times New Roman" w:eastAsia="Calibri" w:hAnsi="Times New Roman" w:cs="Times New Roman"/>
          <w:sz w:val="28"/>
          <w:szCs w:val="28"/>
        </w:rPr>
        <w:t xml:space="preserve">Результаты сдачи комплексов контрольных упражнений по общей </w:t>
      </w:r>
      <w:r w:rsidR="00EE0585" w:rsidRPr="00EE05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585">
        <w:rPr>
          <w:rFonts w:ascii="Times New Roman" w:eastAsia="Calibri" w:hAnsi="Times New Roman" w:cs="Times New Roman"/>
          <w:sz w:val="28"/>
          <w:szCs w:val="28"/>
        </w:rPr>
        <w:t xml:space="preserve"> и специальной физической </w:t>
      </w:r>
      <w:r w:rsidR="00EE0585" w:rsidRPr="00EE0585">
        <w:rPr>
          <w:rFonts w:ascii="Times New Roman" w:eastAsia="Calibri" w:hAnsi="Times New Roman" w:cs="Times New Roman"/>
          <w:sz w:val="28"/>
          <w:szCs w:val="28"/>
        </w:rPr>
        <w:t>подготовке.</w:t>
      </w:r>
    </w:p>
    <w:p w:rsidR="00523C24" w:rsidRPr="00006DE4" w:rsidRDefault="00523C24" w:rsidP="00523C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E93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5134C213" wp14:editId="70064205">
            <wp:extent cx="6048375" cy="30289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23C24" w:rsidRPr="00006DE4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C24" w:rsidRDefault="00523C24" w:rsidP="00EE058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участия</w:t>
      </w:r>
    </w:p>
    <w:p w:rsidR="00523C24" w:rsidRPr="00006DE4" w:rsidRDefault="00523C24" w:rsidP="00523C24">
      <w:pPr>
        <w:tabs>
          <w:tab w:val="left" w:pos="750"/>
          <w:tab w:val="left" w:pos="825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соревнованиях различного уровня с 2020 по 2023 гг.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1844"/>
        <w:gridCol w:w="5336"/>
        <w:gridCol w:w="2744"/>
      </w:tblGrid>
      <w:tr w:rsidR="00523C24" w:rsidTr="00523C24">
        <w:trPr>
          <w:trHeight w:val="469"/>
        </w:trPr>
        <w:tc>
          <w:tcPr>
            <w:tcW w:w="1844" w:type="dxa"/>
          </w:tcPr>
          <w:p w:rsidR="00523C24" w:rsidRPr="00523C24" w:rsidRDefault="00523C24" w:rsidP="003F43F2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>Вид спорта</w:t>
            </w:r>
            <w:r w:rsidRPr="00523C24">
              <w:rPr>
                <w:b/>
                <w:color w:val="000000"/>
              </w:rPr>
              <w:t>/тренер-преподаватель</w:t>
            </w: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>ФИО ребенка и результат</w:t>
            </w:r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>Ссылка</w:t>
            </w:r>
          </w:p>
        </w:tc>
      </w:tr>
      <w:tr w:rsidR="00523C24" w:rsidTr="00523C24">
        <w:trPr>
          <w:trHeight w:val="1261"/>
        </w:trPr>
        <w:tc>
          <w:tcPr>
            <w:tcW w:w="1844" w:type="dxa"/>
            <w:vMerge w:val="restart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тренер-преподаватель по боксу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523C24">
              <w:rPr>
                <w:color w:val="000000"/>
              </w:rPr>
              <w:t>Делеу</w:t>
            </w:r>
            <w:proofErr w:type="spellEnd"/>
            <w:r w:rsidRPr="00523C24">
              <w:rPr>
                <w:color w:val="000000"/>
              </w:rPr>
              <w:t xml:space="preserve"> В.М.</w:t>
            </w: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>Первенство ДФО по боксу в Забайкальском крае среди юниоров 17-18 лет.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>2 место – Михайлов Александр</w:t>
            </w:r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150" w:afterAutospacing="0"/>
            </w:pPr>
            <w:hyperlink r:id="rId5" w:history="1">
              <w:r w:rsidRPr="00523C24">
                <w:rPr>
                  <w:rStyle w:val="a4"/>
                </w:rPr>
                <w:t>http://дюсш-мирный.рф/pervenstvo-dfo-po-boksu-v-zabajkalskom-krae/</w:t>
              </w:r>
            </w:hyperlink>
            <w:r w:rsidRPr="00523C24">
              <w:t xml:space="preserve"> </w:t>
            </w:r>
          </w:p>
        </w:tc>
      </w:tr>
      <w:tr w:rsidR="00523C24" w:rsidTr="00523C24">
        <w:trPr>
          <w:trHeight w:val="1261"/>
        </w:trPr>
        <w:tc>
          <w:tcPr>
            <w:tcW w:w="1844" w:type="dxa"/>
            <w:vMerge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 xml:space="preserve">Открыто первенство Ленского района по боксу, памяти Н.П. </w:t>
            </w:r>
            <w:proofErr w:type="spellStart"/>
            <w:r w:rsidRPr="00523C24">
              <w:rPr>
                <w:b/>
                <w:color w:val="000000"/>
              </w:rPr>
              <w:t>Габагуева</w:t>
            </w:r>
            <w:proofErr w:type="spellEnd"/>
            <w:r w:rsidRPr="00523C24">
              <w:rPr>
                <w:b/>
                <w:color w:val="000000"/>
              </w:rPr>
              <w:t xml:space="preserve"> и С.В. Храмцова. 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 xml:space="preserve">1 место - Казымов </w:t>
            </w:r>
            <w:proofErr w:type="spellStart"/>
            <w:r w:rsidRPr="00523C24">
              <w:rPr>
                <w:color w:val="000000"/>
              </w:rPr>
              <w:t>Ниджат</w:t>
            </w:r>
            <w:proofErr w:type="spellEnd"/>
            <w:r w:rsidRPr="00523C24">
              <w:rPr>
                <w:color w:val="000000"/>
              </w:rPr>
              <w:t xml:space="preserve">, </w:t>
            </w:r>
            <w:proofErr w:type="spellStart"/>
            <w:r w:rsidRPr="00523C24">
              <w:rPr>
                <w:color w:val="000000"/>
              </w:rPr>
              <w:t>Коврижник</w:t>
            </w:r>
            <w:proofErr w:type="spellEnd"/>
            <w:r w:rsidRPr="00523C24">
              <w:rPr>
                <w:color w:val="000000"/>
              </w:rPr>
              <w:t xml:space="preserve"> Артем.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 xml:space="preserve">2 место – Антипин Василий, </w:t>
            </w:r>
            <w:proofErr w:type="spellStart"/>
            <w:r w:rsidRPr="00523C24">
              <w:rPr>
                <w:color w:val="000000"/>
              </w:rPr>
              <w:t>Халезин</w:t>
            </w:r>
            <w:proofErr w:type="spellEnd"/>
            <w:r w:rsidRPr="00523C24">
              <w:rPr>
                <w:color w:val="000000"/>
              </w:rPr>
              <w:t xml:space="preserve"> Клим.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 xml:space="preserve">3 место – Иванов Михаил, Донских Николай, </w:t>
            </w:r>
            <w:proofErr w:type="spellStart"/>
            <w:r w:rsidRPr="00523C24">
              <w:rPr>
                <w:color w:val="000000"/>
              </w:rPr>
              <w:t>Ешиев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Амарсан</w:t>
            </w:r>
            <w:proofErr w:type="spellEnd"/>
            <w:r w:rsidRPr="00523C24">
              <w:rPr>
                <w:color w:val="000000"/>
              </w:rPr>
              <w:t>,</w:t>
            </w:r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6" w:history="1">
              <w:r w:rsidRPr="00523C24">
                <w:rPr>
                  <w:rStyle w:val="a4"/>
                  <w:rFonts w:asciiTheme="minorHAnsi" w:hAnsiTheme="minorHAnsi" w:cs="Arial"/>
                </w:rPr>
                <w:t>http://дюсш-мирный.рф/itogi-otkrytogo-pervenstva-lenskogo-rajona-po-boksu-pamyati-trenerov-n-p-gabagueva-i-</w:t>
              </w:r>
            </w:hyperlink>
            <w:r w:rsidRPr="00523C24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523C24" w:rsidTr="00523C24">
        <w:trPr>
          <w:trHeight w:val="1261"/>
        </w:trPr>
        <w:tc>
          <w:tcPr>
            <w:tcW w:w="1844" w:type="dxa"/>
            <w:vMerge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>Всероссийское соревнование по боксу класса «А»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>3 место – Данилов Карл</w:t>
            </w:r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150" w:afterAutospacing="0"/>
            </w:pPr>
            <w:hyperlink r:id="rId7" w:history="1">
              <w:r w:rsidRPr="00523C24">
                <w:rPr>
                  <w:rStyle w:val="a4"/>
                </w:rPr>
                <w:t>http://дюсш-мирный.рф/vserossijskie-sorevnovaniya-po-boksu/</w:t>
              </w:r>
            </w:hyperlink>
            <w:r w:rsidRPr="00523C24">
              <w:t xml:space="preserve"> </w:t>
            </w:r>
          </w:p>
        </w:tc>
      </w:tr>
      <w:tr w:rsidR="00523C24" w:rsidTr="00523C24">
        <w:trPr>
          <w:trHeight w:val="452"/>
        </w:trPr>
        <w:tc>
          <w:tcPr>
            <w:tcW w:w="1844" w:type="dxa"/>
            <w:vMerge/>
          </w:tcPr>
          <w:p w:rsidR="00523C24" w:rsidRPr="00523C24" w:rsidRDefault="00523C24" w:rsidP="003F43F2">
            <w:pPr>
              <w:pStyle w:val="a3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>Первенство Республики Саха (Якутия) по боксу среди юношей и девушек на призы МСМК СССР А.Н. Филиппова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 xml:space="preserve">2 место – Краснов Андрей. 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color w:val="000000"/>
              </w:rPr>
              <w:t xml:space="preserve">3 место –Антипин Василий, </w:t>
            </w:r>
            <w:proofErr w:type="spellStart"/>
            <w:r w:rsidRPr="00523C24">
              <w:rPr>
                <w:color w:val="000000"/>
              </w:rPr>
              <w:t>Ишиев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Амарсан</w:t>
            </w:r>
            <w:proofErr w:type="spellEnd"/>
            <w:r w:rsidRPr="00523C24">
              <w:rPr>
                <w:color w:val="000000"/>
              </w:rPr>
              <w:t>.</w:t>
            </w:r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150" w:afterAutospacing="0"/>
              <w:rPr>
                <w:rFonts w:asciiTheme="minorHAnsi" w:hAnsiTheme="minorHAnsi" w:cs="Arial"/>
                <w:color w:val="000000"/>
              </w:rPr>
            </w:pPr>
            <w:hyperlink r:id="rId8" w:history="1">
              <w:r w:rsidRPr="00523C24">
                <w:rPr>
                  <w:rStyle w:val="a4"/>
                  <w:rFonts w:asciiTheme="minorHAnsi" w:hAnsiTheme="minorHAnsi" w:cs="Arial"/>
                </w:rPr>
                <w:t>http://дюсш-мирный.рф/pervenstvo-respubliki-saha-yakutiya-po-boksu/</w:t>
              </w:r>
            </w:hyperlink>
            <w:r w:rsidRPr="00523C24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523C24" w:rsidTr="00523C24">
        <w:trPr>
          <w:trHeight w:val="436"/>
        </w:trPr>
        <w:tc>
          <w:tcPr>
            <w:tcW w:w="1844" w:type="dxa"/>
            <w:vMerge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>Кубок Мэра города Хабаровска по боксу класса «Б» среди юниоров 2005-2006 г.р. и старших юношей 2007-2008 г.р.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 xml:space="preserve">2 место – </w:t>
            </w:r>
            <w:proofErr w:type="spellStart"/>
            <w:r w:rsidRPr="00523C24">
              <w:rPr>
                <w:color w:val="000000"/>
              </w:rPr>
              <w:t>Коврижник</w:t>
            </w:r>
            <w:proofErr w:type="spellEnd"/>
            <w:r w:rsidRPr="00523C24">
              <w:rPr>
                <w:color w:val="000000"/>
              </w:rPr>
              <w:t xml:space="preserve"> Артем, </w:t>
            </w:r>
            <w:proofErr w:type="spellStart"/>
            <w:r w:rsidRPr="00523C24">
              <w:rPr>
                <w:color w:val="000000"/>
              </w:rPr>
              <w:t>Ешиев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Амарсан</w:t>
            </w:r>
            <w:proofErr w:type="spellEnd"/>
            <w:r w:rsidRPr="00523C24">
              <w:rPr>
                <w:color w:val="000000"/>
              </w:rPr>
              <w:t>, Долганов Вячеслав.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color w:val="000000"/>
              </w:rPr>
              <w:t xml:space="preserve">3 место – </w:t>
            </w:r>
            <w:proofErr w:type="spellStart"/>
            <w:r w:rsidRPr="00523C24">
              <w:rPr>
                <w:color w:val="000000"/>
              </w:rPr>
              <w:t>Аралиев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Сыгвнбек</w:t>
            </w:r>
            <w:proofErr w:type="spellEnd"/>
            <w:r w:rsidRPr="00523C24">
              <w:rPr>
                <w:color w:val="000000"/>
              </w:rPr>
              <w:t>.</w:t>
            </w:r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hyperlink r:id="rId9" w:history="1">
              <w:r w:rsidRPr="00523C24">
                <w:rPr>
                  <w:rStyle w:val="a4"/>
                  <w:rFonts w:asciiTheme="minorHAnsi" w:hAnsiTheme="minorHAnsi" w:cs="Arial"/>
                </w:rPr>
                <w:t>http://дюсш-мирный.рф/kubok-mera-goroda-habarovska-po-boksu-sredi-yuniorov-2005-2006-g-r-i-starshih-yunosh</w:t>
              </w:r>
            </w:hyperlink>
            <w:r w:rsidRPr="00523C24"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</w:tc>
      </w:tr>
      <w:tr w:rsidR="00523C24" w:rsidTr="00523C24">
        <w:trPr>
          <w:trHeight w:val="436"/>
        </w:trPr>
        <w:tc>
          <w:tcPr>
            <w:tcW w:w="1844" w:type="dxa"/>
            <w:vMerge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 xml:space="preserve">Первенство Республики Саха (Якутия) по боксу среди юниоров 2005-2006 г.р. памяти Заслуженного тренера РС(Я) </w:t>
            </w:r>
            <w:proofErr w:type="spellStart"/>
            <w:r w:rsidRPr="00523C24">
              <w:rPr>
                <w:b/>
                <w:color w:val="000000"/>
              </w:rPr>
              <w:t>А.Ф.Кравченко</w:t>
            </w:r>
            <w:proofErr w:type="spellEnd"/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 xml:space="preserve">1 место – </w:t>
            </w:r>
            <w:proofErr w:type="spellStart"/>
            <w:r w:rsidRPr="00523C24">
              <w:rPr>
                <w:color w:val="000000"/>
              </w:rPr>
              <w:t>Ешиев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Амарсан</w:t>
            </w:r>
            <w:proofErr w:type="spellEnd"/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>2 место – Долганов Вячеслав.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color w:val="000000"/>
              </w:rPr>
              <w:t xml:space="preserve">3 место – Васильев Руслан, Антипин Василий. </w:t>
            </w:r>
            <w:proofErr w:type="spellStart"/>
            <w:r w:rsidRPr="00523C24">
              <w:rPr>
                <w:color w:val="000000"/>
              </w:rPr>
              <w:t>Аралиев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Сагынбек</w:t>
            </w:r>
            <w:proofErr w:type="spellEnd"/>
            <w:r w:rsidRPr="00523C24">
              <w:rPr>
                <w:color w:val="000000"/>
              </w:rPr>
              <w:t>,</w:t>
            </w:r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hyperlink r:id="rId10" w:history="1">
              <w:r w:rsidRPr="00523C24">
                <w:rPr>
                  <w:rStyle w:val="a4"/>
                  <w:rFonts w:asciiTheme="minorHAnsi" w:hAnsiTheme="minorHAnsi" w:cs="Arial"/>
                </w:rPr>
                <w:t>http://дюсш-мирный.рф/pervenstvo-respubliki-saha-yakutiya-po-boksu-2/</w:t>
              </w:r>
            </w:hyperlink>
            <w:r w:rsidRPr="00523C24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523C24" w:rsidTr="00523C24">
        <w:trPr>
          <w:trHeight w:val="436"/>
        </w:trPr>
        <w:tc>
          <w:tcPr>
            <w:tcW w:w="1844" w:type="dxa"/>
            <w:vMerge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>Открытое Первенство Ленского района по боксу среди 2012-2013 г.р.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 xml:space="preserve">1 место – </w:t>
            </w:r>
            <w:proofErr w:type="spellStart"/>
            <w:r w:rsidRPr="00523C24">
              <w:rPr>
                <w:color w:val="000000"/>
              </w:rPr>
              <w:t>Мамаджонов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Собитохун</w:t>
            </w:r>
            <w:proofErr w:type="spellEnd"/>
            <w:r w:rsidRPr="00523C24">
              <w:rPr>
                <w:color w:val="000000"/>
              </w:rPr>
              <w:t xml:space="preserve">, </w:t>
            </w:r>
            <w:proofErr w:type="spellStart"/>
            <w:r w:rsidRPr="00523C24">
              <w:rPr>
                <w:color w:val="000000"/>
              </w:rPr>
              <w:t>Ешиев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Амарсан</w:t>
            </w:r>
            <w:proofErr w:type="spellEnd"/>
            <w:r w:rsidRPr="00523C24">
              <w:rPr>
                <w:color w:val="000000"/>
              </w:rPr>
              <w:t>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color w:val="000000"/>
              </w:rPr>
              <w:t xml:space="preserve">2 место – Антипин Василий, Сафаров </w:t>
            </w:r>
            <w:proofErr w:type="spellStart"/>
            <w:r w:rsidRPr="00523C24">
              <w:rPr>
                <w:color w:val="000000"/>
              </w:rPr>
              <w:t>Алимамед</w:t>
            </w:r>
            <w:proofErr w:type="spellEnd"/>
            <w:r w:rsidRPr="00523C24">
              <w:rPr>
                <w:color w:val="000000"/>
              </w:rPr>
              <w:t>.</w:t>
            </w:r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</w:pPr>
            <w:hyperlink r:id="rId11" w:history="1">
              <w:r w:rsidRPr="00523C24">
                <w:rPr>
                  <w:rStyle w:val="a4"/>
                </w:rPr>
                <w:t>http://дюсш-мирный.рф/otkrytoe-pervenstvo-lenskogo-rajona-po-boksu/</w:t>
              </w:r>
            </w:hyperlink>
            <w:r w:rsidRPr="00523C24">
              <w:t xml:space="preserve"> </w:t>
            </w:r>
          </w:p>
        </w:tc>
      </w:tr>
      <w:tr w:rsidR="00523C24" w:rsidTr="00523C24">
        <w:trPr>
          <w:trHeight w:val="436"/>
        </w:trPr>
        <w:tc>
          <w:tcPr>
            <w:tcW w:w="1844" w:type="dxa"/>
            <w:vMerge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>Первенство Национальной Студенческой Лиги Бокса в г. Иркутск.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 xml:space="preserve">3 место – Сафаров </w:t>
            </w:r>
            <w:proofErr w:type="spellStart"/>
            <w:r w:rsidRPr="00523C24">
              <w:rPr>
                <w:color w:val="000000"/>
              </w:rPr>
              <w:t>Алимаммед</w:t>
            </w:r>
            <w:proofErr w:type="spellEnd"/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</w:pPr>
            <w:hyperlink r:id="rId12" w:history="1">
              <w:r w:rsidRPr="00523C24">
                <w:rPr>
                  <w:rStyle w:val="a4"/>
                </w:rPr>
                <w:t>http://дюсш-мирный.рф/pervenstvo-natsionalnoj-studencheskoj-ligi-boksa-v-g-irkutsk/</w:t>
              </w:r>
            </w:hyperlink>
            <w:r w:rsidRPr="00523C24">
              <w:t xml:space="preserve"> </w:t>
            </w:r>
          </w:p>
        </w:tc>
      </w:tr>
      <w:tr w:rsidR="00523C24" w:rsidTr="00523C24">
        <w:trPr>
          <w:trHeight w:val="436"/>
        </w:trPr>
        <w:tc>
          <w:tcPr>
            <w:tcW w:w="1844" w:type="dxa"/>
            <w:vMerge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gramStart"/>
            <w:r w:rsidRPr="00523C24">
              <w:rPr>
                <w:b/>
                <w:color w:val="000000"/>
              </w:rPr>
              <w:t>Турнир</w:t>
            </w:r>
            <w:r>
              <w:rPr>
                <w:b/>
                <w:color w:val="000000"/>
              </w:rPr>
              <w:t xml:space="preserve"> </w:t>
            </w:r>
            <w:r w:rsidRPr="00523C24">
              <w:rPr>
                <w:b/>
                <w:color w:val="000000"/>
              </w:rPr>
              <w:t xml:space="preserve"> по</w:t>
            </w:r>
            <w:proofErr w:type="gramEnd"/>
            <w:r w:rsidRPr="00523C24">
              <w:rPr>
                <w:b/>
                <w:color w:val="000000"/>
              </w:rPr>
              <w:t xml:space="preserve"> боксу МАУ ДО «ДЮСШ»</w:t>
            </w:r>
            <w:r w:rsidRPr="00523C24">
              <w:rPr>
                <w:color w:val="000000"/>
              </w:rPr>
              <w:t xml:space="preserve"> </w:t>
            </w:r>
            <w:r w:rsidRPr="00523C24">
              <w:rPr>
                <w:b/>
                <w:color w:val="000000"/>
              </w:rPr>
              <w:t xml:space="preserve">МО «Мирнинский район» среди юниоров 2005-2006 </w:t>
            </w:r>
            <w:proofErr w:type="spellStart"/>
            <w:r w:rsidRPr="00523C24">
              <w:rPr>
                <w:b/>
                <w:color w:val="000000"/>
              </w:rPr>
              <w:t>г.г.р</w:t>
            </w:r>
            <w:proofErr w:type="spellEnd"/>
            <w:r w:rsidRPr="00523C24">
              <w:rPr>
                <w:b/>
                <w:color w:val="000000"/>
              </w:rPr>
              <w:t xml:space="preserve">., юношей 2007-2008 </w:t>
            </w:r>
            <w:proofErr w:type="spellStart"/>
            <w:r w:rsidRPr="00523C24">
              <w:rPr>
                <w:b/>
                <w:color w:val="000000"/>
              </w:rPr>
              <w:t>г.г.р</w:t>
            </w:r>
            <w:proofErr w:type="spellEnd"/>
            <w:r w:rsidRPr="00523C24">
              <w:rPr>
                <w:b/>
                <w:color w:val="000000"/>
              </w:rPr>
              <w:t xml:space="preserve">., 2009-2010 </w:t>
            </w:r>
            <w:proofErr w:type="spellStart"/>
            <w:r w:rsidRPr="00523C24">
              <w:rPr>
                <w:b/>
                <w:color w:val="000000"/>
              </w:rPr>
              <w:t>г.г.р</w:t>
            </w:r>
            <w:proofErr w:type="spellEnd"/>
            <w:r w:rsidRPr="00523C24">
              <w:rPr>
                <w:b/>
                <w:color w:val="000000"/>
              </w:rPr>
              <w:t xml:space="preserve">., 2011-2012 </w:t>
            </w:r>
            <w:proofErr w:type="spellStart"/>
            <w:r w:rsidRPr="00523C24">
              <w:rPr>
                <w:b/>
                <w:color w:val="000000"/>
              </w:rPr>
              <w:t>г.г</w:t>
            </w:r>
            <w:proofErr w:type="spellEnd"/>
            <w:r w:rsidRPr="00523C24">
              <w:rPr>
                <w:b/>
                <w:color w:val="000000"/>
              </w:rPr>
              <w:t>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 xml:space="preserve">1 место – Антипин Василий, </w:t>
            </w:r>
            <w:proofErr w:type="spellStart"/>
            <w:r w:rsidRPr="00523C24">
              <w:rPr>
                <w:color w:val="000000"/>
              </w:rPr>
              <w:t>Одинаев</w:t>
            </w:r>
            <w:proofErr w:type="spellEnd"/>
            <w:r w:rsidRPr="00523C24">
              <w:rPr>
                <w:color w:val="000000"/>
              </w:rPr>
              <w:t xml:space="preserve"> Акбар, Денисенко Матвей, Донских Николай, Павлов Артем, Сафаров </w:t>
            </w:r>
            <w:proofErr w:type="spellStart"/>
            <w:r w:rsidRPr="00523C24">
              <w:rPr>
                <w:color w:val="000000"/>
              </w:rPr>
              <w:t>Алимаммед</w:t>
            </w:r>
            <w:proofErr w:type="spellEnd"/>
            <w:r w:rsidRPr="00523C24">
              <w:rPr>
                <w:color w:val="000000"/>
              </w:rPr>
              <w:t>, Долганов Вячеслав.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color w:val="000000"/>
              </w:rPr>
              <w:t xml:space="preserve">2 место – </w:t>
            </w:r>
            <w:proofErr w:type="spellStart"/>
            <w:r w:rsidRPr="00523C24">
              <w:rPr>
                <w:color w:val="000000"/>
              </w:rPr>
              <w:t>Абддулаев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Нижат</w:t>
            </w:r>
            <w:proofErr w:type="spellEnd"/>
            <w:r w:rsidRPr="00523C24">
              <w:rPr>
                <w:color w:val="000000"/>
              </w:rPr>
              <w:t xml:space="preserve">, Артеменко Дмитрий, </w:t>
            </w:r>
            <w:proofErr w:type="spellStart"/>
            <w:r w:rsidRPr="00523C24">
              <w:rPr>
                <w:color w:val="000000"/>
              </w:rPr>
              <w:t>Мамаджонов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Рамазон</w:t>
            </w:r>
            <w:proofErr w:type="spellEnd"/>
            <w:r w:rsidRPr="00523C24">
              <w:rPr>
                <w:color w:val="000000"/>
              </w:rPr>
              <w:t xml:space="preserve">, Иванов Михаил, </w:t>
            </w:r>
            <w:proofErr w:type="spellStart"/>
            <w:r w:rsidRPr="00523C24">
              <w:rPr>
                <w:color w:val="000000"/>
              </w:rPr>
              <w:t>Ешиев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Амарсан</w:t>
            </w:r>
            <w:proofErr w:type="spellEnd"/>
            <w:r w:rsidRPr="00523C24">
              <w:rPr>
                <w:color w:val="000000"/>
              </w:rPr>
              <w:t>.</w:t>
            </w:r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</w:pPr>
            <w:hyperlink r:id="rId13" w:history="1">
              <w:r w:rsidRPr="00523C24">
                <w:rPr>
                  <w:rStyle w:val="a4"/>
                </w:rPr>
                <w:t>http://дюсш-мирный.рф/itogi-turnira-po-boksu/</w:t>
              </w:r>
            </w:hyperlink>
            <w:r w:rsidRPr="00523C24">
              <w:t xml:space="preserve"> </w:t>
            </w:r>
          </w:p>
        </w:tc>
      </w:tr>
      <w:tr w:rsidR="00523C24" w:rsidTr="00523C24">
        <w:trPr>
          <w:trHeight w:val="436"/>
        </w:trPr>
        <w:tc>
          <w:tcPr>
            <w:tcW w:w="1844" w:type="dxa"/>
            <w:vMerge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>Первенство Республики Саха (Якутия) по боксу среди юношей 2009-2010 г.р. памяти МСМК СССР Е. В. Николаевича.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 xml:space="preserve">1 место – </w:t>
            </w:r>
            <w:proofErr w:type="spellStart"/>
            <w:r w:rsidRPr="00523C24">
              <w:rPr>
                <w:color w:val="000000"/>
              </w:rPr>
              <w:t>Масаутов</w:t>
            </w:r>
            <w:proofErr w:type="spellEnd"/>
            <w:r w:rsidRPr="00523C24">
              <w:rPr>
                <w:color w:val="000000"/>
              </w:rPr>
              <w:t xml:space="preserve"> Сергей</w:t>
            </w:r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</w:pPr>
            <w:hyperlink r:id="rId14" w:history="1">
              <w:r w:rsidRPr="00523C24">
                <w:rPr>
                  <w:rStyle w:val="a4"/>
                </w:rPr>
                <w:t>http://дюсш-мирный.рф/pervenstvo-respubliki-saha-yakutiya-po-boksu-3/</w:t>
              </w:r>
            </w:hyperlink>
            <w:r w:rsidRPr="00523C24">
              <w:t xml:space="preserve"> </w:t>
            </w:r>
          </w:p>
        </w:tc>
      </w:tr>
      <w:tr w:rsidR="00523C24" w:rsidTr="00523C24">
        <w:trPr>
          <w:trHeight w:val="436"/>
        </w:trPr>
        <w:tc>
          <w:tcPr>
            <w:tcW w:w="1844" w:type="dxa"/>
            <w:vMerge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336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523C24">
              <w:rPr>
                <w:b/>
                <w:color w:val="000000"/>
              </w:rPr>
              <w:t>Первенство Республики Саха (Якутия) по боксу среди юношей 2007-2008 г.р. на призы МСМК СССР А.Н. Филиппова</w:t>
            </w:r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23C24">
              <w:rPr>
                <w:color w:val="000000"/>
              </w:rPr>
              <w:t xml:space="preserve">1 место – </w:t>
            </w:r>
            <w:proofErr w:type="spellStart"/>
            <w:r w:rsidRPr="00523C24">
              <w:rPr>
                <w:color w:val="000000"/>
              </w:rPr>
              <w:t>Мамаджонов</w:t>
            </w:r>
            <w:proofErr w:type="spellEnd"/>
            <w:r w:rsidRPr="00523C24">
              <w:rPr>
                <w:color w:val="000000"/>
              </w:rPr>
              <w:t xml:space="preserve"> </w:t>
            </w:r>
            <w:proofErr w:type="spellStart"/>
            <w:r w:rsidRPr="00523C24">
              <w:rPr>
                <w:color w:val="000000"/>
              </w:rPr>
              <w:t>Рамазон</w:t>
            </w:r>
            <w:proofErr w:type="spellEnd"/>
          </w:p>
          <w:p w:rsidR="00523C24" w:rsidRPr="00523C24" w:rsidRDefault="00523C24" w:rsidP="003F43F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744" w:type="dxa"/>
          </w:tcPr>
          <w:p w:rsidR="00523C24" w:rsidRPr="00523C24" w:rsidRDefault="00523C24" w:rsidP="003F43F2">
            <w:pPr>
              <w:pStyle w:val="a3"/>
              <w:spacing w:before="0" w:beforeAutospacing="0" w:after="0" w:afterAutospacing="0"/>
            </w:pPr>
            <w:hyperlink r:id="rId15" w:history="1">
              <w:r w:rsidRPr="00523C24">
                <w:rPr>
                  <w:rStyle w:val="a4"/>
                </w:rPr>
                <w:t>http://дюсш-мирный.рф/pervenstvo-respubliki-saha-yakutiya-po-boksu-4/</w:t>
              </w:r>
            </w:hyperlink>
            <w:r w:rsidRPr="00523C24">
              <w:t xml:space="preserve"> </w:t>
            </w:r>
          </w:p>
        </w:tc>
      </w:tr>
    </w:tbl>
    <w:p w:rsidR="00125A64" w:rsidRDefault="00125A64"/>
    <w:sectPr w:rsidR="001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F3"/>
    <w:rsid w:val="00125A64"/>
    <w:rsid w:val="00523C24"/>
    <w:rsid w:val="007024F3"/>
    <w:rsid w:val="00E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8E86C-8664-4D58-9903-942D73AD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3C2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2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102;&#1089;&#1096;-&#1084;&#1080;&#1088;&#1085;&#1099;&#1081;.&#1088;&#1092;/pervenstvo-respubliki-saha-yakutiya-po-boksu/" TargetMode="External"/><Relationship Id="rId13" Type="http://schemas.openxmlformats.org/officeDocument/2006/relationships/hyperlink" Target="http://&#1076;&#1102;&#1089;&#1096;-&#1084;&#1080;&#1088;&#1085;&#1099;&#1081;.&#1088;&#1092;/itogi-turnira-po-boks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76;&#1102;&#1089;&#1096;-&#1084;&#1080;&#1088;&#1085;&#1099;&#1081;.&#1088;&#1092;/vserossijskie-sorevnovaniya-po-boksu/" TargetMode="External"/><Relationship Id="rId12" Type="http://schemas.openxmlformats.org/officeDocument/2006/relationships/hyperlink" Target="http://&#1076;&#1102;&#1089;&#1096;-&#1084;&#1080;&#1088;&#1085;&#1099;&#1081;.&#1088;&#1092;/pervenstvo-natsionalnoj-studencheskoj-ligi-boksa-v-g-irkutsk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76;&#1102;&#1089;&#1096;-&#1084;&#1080;&#1088;&#1085;&#1099;&#1081;.&#1088;&#1092;/itogi-otkrytogo-pervenstva-lenskogo-rajona-po-boksu-pamyati-trenerov-n-p-gabagueva-i-" TargetMode="External"/><Relationship Id="rId11" Type="http://schemas.openxmlformats.org/officeDocument/2006/relationships/hyperlink" Target="http://&#1076;&#1102;&#1089;&#1096;-&#1084;&#1080;&#1088;&#1085;&#1099;&#1081;.&#1088;&#1092;/otkrytoe-pervenstvo-lenskogo-rajona-po-boksu/" TargetMode="External"/><Relationship Id="rId5" Type="http://schemas.openxmlformats.org/officeDocument/2006/relationships/hyperlink" Target="http://&#1076;&#1102;&#1089;&#1096;-&#1084;&#1080;&#1088;&#1085;&#1099;&#1081;.&#1088;&#1092;/pervenstvo-dfo-po-boksu-v-zabajkalskom-krae/" TargetMode="External"/><Relationship Id="rId15" Type="http://schemas.openxmlformats.org/officeDocument/2006/relationships/hyperlink" Target="http://&#1076;&#1102;&#1089;&#1096;-&#1084;&#1080;&#1088;&#1085;&#1099;&#1081;.&#1088;&#1092;/pervenstvo-respubliki-saha-yakutiya-po-boksu-4/" TargetMode="External"/><Relationship Id="rId10" Type="http://schemas.openxmlformats.org/officeDocument/2006/relationships/hyperlink" Target="http://&#1076;&#1102;&#1089;&#1096;-&#1084;&#1080;&#1088;&#1085;&#1099;&#1081;.&#1088;&#1092;/pervenstvo-respubliki-saha-yakutiya-po-boksu-2/" TargetMode="External"/><Relationship Id="rId4" Type="http://schemas.openxmlformats.org/officeDocument/2006/relationships/chart" Target="charts/chart1.xml"/><Relationship Id="rId9" Type="http://schemas.openxmlformats.org/officeDocument/2006/relationships/hyperlink" Target="http://&#1076;&#1102;&#1089;&#1096;-&#1084;&#1080;&#1088;&#1085;&#1099;&#1081;.&#1088;&#1092;/kubok-mera-goroda-habarovska-po-boksu-sredi-yuniorov-2005-2006-g-r-i-starshih-yunosh" TargetMode="External"/><Relationship Id="rId14" Type="http://schemas.openxmlformats.org/officeDocument/2006/relationships/hyperlink" Target="http://&#1076;&#1102;&#1089;&#1096;-&#1084;&#1080;&#1088;&#1085;&#1099;&#1081;.&#1088;&#1092;/pervenstvo-respubliki-saha-yakutiya-po-boksu-3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сдачи нормативов по ОФП и СФП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067657349758323E-2"/>
          <c:y val="0.15563603770885703"/>
          <c:w val="0.9020336164685383"/>
          <c:h val="0.684711213100587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ОФП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 учебный год</c:v>
                </c:pt>
                <c:pt idx="1">
                  <c:v>2020-2021 учебный год</c:v>
                </c:pt>
                <c:pt idx="2">
                  <c:v>2021-2022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38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D2-4DC1-9975-592B4F8DF6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 учебный год</c:v>
                </c:pt>
                <c:pt idx="1">
                  <c:v>2020-2021 учебный год</c:v>
                </c:pt>
                <c:pt idx="2">
                  <c:v>2021-2022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32</c:v>
                </c:pt>
                <c:pt idx="2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D2-4DC1-9975-592B4F8DF6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5451032"/>
        <c:axId val="325451424"/>
      </c:barChart>
      <c:catAx>
        <c:axId val="325451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22225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451424"/>
        <c:crosses val="autoZero"/>
        <c:auto val="1"/>
        <c:lblAlgn val="ctr"/>
        <c:lblOffset val="100"/>
        <c:noMultiLvlLbl val="0"/>
      </c:catAx>
      <c:valAx>
        <c:axId val="32545142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45103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43143737467599158"/>
          <c:y val="0.93001439336212011"/>
          <c:w val="0.13019018050030104"/>
          <c:h val="5.8818815302322143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 Методист</dc:creator>
  <cp:keywords/>
  <dc:description/>
  <cp:lastModifiedBy>Инструктор Методист</cp:lastModifiedBy>
  <cp:revision>2</cp:revision>
  <dcterms:created xsi:type="dcterms:W3CDTF">2023-03-14T03:40:00Z</dcterms:created>
  <dcterms:modified xsi:type="dcterms:W3CDTF">2023-03-14T03:40:00Z</dcterms:modified>
</cp:coreProperties>
</file>