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0E" w:rsidRPr="00840F05" w:rsidRDefault="00DA5C0E" w:rsidP="00DA5C0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</w:t>
      </w:r>
      <w:r w:rsidRPr="00840F05">
        <w:rPr>
          <w:rFonts w:ascii="Times New Roman" w:eastAsia="Calibri" w:hAnsi="Times New Roman" w:cs="Times New Roman"/>
          <w:sz w:val="28"/>
          <w:szCs w:val="28"/>
        </w:rPr>
        <w:t xml:space="preserve">План индивидуальных заданий для самостоятельной подготовки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в форме дистанционного обучения с 24.01.2022 по 29.01.2022</w:t>
      </w:r>
    </w:p>
    <w:p w:rsidR="00DA5C0E" w:rsidRPr="00840F05" w:rsidRDefault="00DA5C0E" w:rsidP="00DA5C0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МАУ ДО «ДЮСШ» МО</w:t>
      </w:r>
      <w:r w:rsidRPr="00840F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40F05">
        <w:rPr>
          <w:rFonts w:ascii="Times New Roman" w:eastAsia="Calibri" w:hAnsi="Times New Roman" w:cs="Times New Roman"/>
          <w:sz w:val="28"/>
          <w:szCs w:val="28"/>
        </w:rPr>
        <w:t>Мирнинский</w:t>
      </w:r>
      <w:proofErr w:type="spellEnd"/>
      <w:r w:rsidRPr="00840F0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DA5C0E" w:rsidRPr="00840F05" w:rsidRDefault="00DA5C0E" w:rsidP="00DA5C0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0F05">
        <w:rPr>
          <w:rFonts w:ascii="Times New Roman" w:eastAsia="Calibri" w:hAnsi="Times New Roman" w:cs="Times New Roman"/>
          <w:b/>
          <w:sz w:val="28"/>
          <w:szCs w:val="28"/>
        </w:rPr>
        <w:t>Отделение</w:t>
      </w:r>
      <w:r>
        <w:rPr>
          <w:rFonts w:ascii="Times New Roman" w:eastAsia="Calibri" w:hAnsi="Times New Roman" w:cs="Times New Roman"/>
          <w:sz w:val="28"/>
          <w:szCs w:val="28"/>
        </w:rPr>
        <w:t>: Художественная гимнастика</w:t>
      </w:r>
    </w:p>
    <w:p w:rsidR="00DA5C0E" w:rsidRPr="00840F05" w:rsidRDefault="00DA5C0E" w:rsidP="00DA5C0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840F05">
        <w:rPr>
          <w:rFonts w:ascii="Times New Roman" w:eastAsia="Calibri" w:hAnsi="Times New Roman" w:cs="Times New Roman"/>
          <w:b/>
          <w:sz w:val="28"/>
          <w:szCs w:val="28"/>
        </w:rPr>
        <w:t>ренер-преподаватель</w:t>
      </w:r>
      <w:r w:rsidRPr="00840F0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Якуббо К.Г.</w:t>
      </w:r>
    </w:p>
    <w:tbl>
      <w:tblPr>
        <w:tblStyle w:val="a3"/>
        <w:tblW w:w="15364" w:type="dxa"/>
        <w:tblInd w:w="-176" w:type="dxa"/>
        <w:tblLook w:val="04A0" w:firstRow="1" w:lastRow="0" w:firstColumn="1" w:lastColumn="0" w:noHBand="0" w:noVBand="1"/>
      </w:tblPr>
      <w:tblGrid>
        <w:gridCol w:w="1233"/>
        <w:gridCol w:w="1118"/>
        <w:gridCol w:w="4596"/>
        <w:gridCol w:w="2835"/>
        <w:gridCol w:w="2693"/>
        <w:gridCol w:w="2889"/>
      </w:tblGrid>
      <w:tr w:rsidR="00DA5C0E" w:rsidTr="00DA5C0E">
        <w:trPr>
          <w:trHeight w:val="405"/>
        </w:trPr>
        <w:tc>
          <w:tcPr>
            <w:tcW w:w="1233" w:type="dxa"/>
          </w:tcPr>
          <w:p w:rsidR="00DA5C0E" w:rsidRPr="00DA7AB8" w:rsidRDefault="00DA5C0E" w:rsidP="0035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8" w:type="dxa"/>
          </w:tcPr>
          <w:p w:rsidR="00DA5C0E" w:rsidRPr="00DA7AB8" w:rsidRDefault="00DA5C0E" w:rsidP="0035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596" w:type="dxa"/>
          </w:tcPr>
          <w:p w:rsidR="00DA5C0E" w:rsidRPr="00DA7AB8" w:rsidRDefault="00DA5C0E" w:rsidP="0035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DA5C0E" w:rsidRPr="00DA7AB8" w:rsidRDefault="00DA5C0E" w:rsidP="0035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5C0E" w:rsidRPr="00DA7AB8" w:rsidRDefault="00DA5C0E" w:rsidP="00352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DA5C0E" w:rsidRPr="00DA7AB8" w:rsidRDefault="00DA5C0E" w:rsidP="0035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DA7AB8" w:rsidTr="00DA5C0E">
        <w:trPr>
          <w:trHeight w:val="180"/>
        </w:trPr>
        <w:tc>
          <w:tcPr>
            <w:tcW w:w="1233" w:type="dxa"/>
            <w:vMerge w:val="restart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24.01.22</w:t>
            </w: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СОГ3/1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тренажа. Подготовка к перевороту вперёд.</w:t>
            </w:r>
          </w:p>
        </w:tc>
        <w:tc>
          <w:tcPr>
            <w:tcW w:w="2835" w:type="dxa"/>
            <w:vMerge w:val="restart"/>
          </w:tcPr>
          <w:p w:rsidR="00DA7AB8" w:rsidRDefault="00DA7AB8" w:rsidP="00DA7AB8">
            <w:pPr>
              <w:rPr>
                <w:sz w:val="24"/>
                <w:szCs w:val="24"/>
              </w:rPr>
            </w:pPr>
          </w:p>
          <w:p w:rsidR="00DA7AB8" w:rsidRDefault="00DA7AB8" w:rsidP="00DA7AB8">
            <w:pPr>
              <w:rPr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6B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7AB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расписанию, предоставляется документ в формате </w:t>
            </w:r>
            <w:r w:rsidRPr="00DA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темы занятия, предоставляются ссылки на видео с </w:t>
            </w:r>
            <w:r w:rsidRPr="00DA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демонстрацией пр</w:t>
            </w:r>
            <w:r w:rsidR="00F0276B">
              <w:rPr>
                <w:rFonts w:ascii="Times New Roman" w:hAnsi="Times New Roman" w:cs="Times New Roman"/>
                <w:sz w:val="24"/>
                <w:szCs w:val="24"/>
              </w:rPr>
              <w:t>авильного выполнения упражнения.</w:t>
            </w:r>
          </w:p>
          <w:p w:rsidR="00F0276B" w:rsidRPr="00DA7AB8" w:rsidRDefault="00F0276B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занятия включает: разминку, основную часть, заключительную и задание для видео/фото отчёта. </w:t>
            </w:r>
          </w:p>
          <w:p w:rsidR="00DA7AB8" w:rsidRDefault="00DA7AB8" w:rsidP="00DA7AB8">
            <w:pPr>
              <w:rPr>
                <w:sz w:val="24"/>
                <w:szCs w:val="24"/>
              </w:rPr>
            </w:pPr>
          </w:p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СОГ3/1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13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A7AB8" w:rsidTr="00DA5C0E">
        <w:trPr>
          <w:trHeight w:val="180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СОГ2/1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 для всех групп мышц.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СОГ2/1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13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80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СОГ1/1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тренажа. Мост из положения лёжа.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СОГ1/1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12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 w:val="restart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25. 01.22</w:t>
            </w: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СОГ3/2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тренажа. Подготовка к перевороту вперёд.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СОГ3/2- обучается 12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СОГ2/2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для всех групп мышц. Игра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СОГ2/2- обучается 15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СОГ1/2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тренажа. Мост из положения лёжа.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СОГ1/2- обучается 10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 w:val="restart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26. 01.22</w:t>
            </w: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СОГ3/1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тренажа. Упражнение с мячом: отбивы.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СОГ3/1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13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СОГ2/1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 и обратно. Упражнения с мячом: передачи (около шеи и туловища над головой).</w:t>
            </w: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Замена: упражнение со скакалкой (передача около шеи и в разных плоскостях)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СОГ2/1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13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СОГ1/1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Прыжок с позой лягушки в прыжке. Переворот в сторону на двух руках.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СОГ1/1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12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 w:val="restart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27. 01.22</w:t>
            </w: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СОГ3/2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классического тренажа. </w:t>
            </w:r>
            <w:r w:rsidRPr="00DA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с мячом: отбивы.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СОГ3/2- обучается 12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Индивидуальные задания </w:t>
            </w: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самостоятельной работы направляются через мессенджер </w:t>
            </w:r>
            <w:proofErr w:type="spellStart"/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СОГ2/2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 для всех групп мышц.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СОГ2/2- обучается 15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СОГ1/2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Прыжок с позой лягушки в прыжке. Переворот в сторону на двух руках.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СОГ1/2- обучается 10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 w:val="restart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28. 01.22</w:t>
            </w: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СОГ3/1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Подготовка к перевороту вперёд. Игра.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СОГ3/1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13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СОГ2/1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Упражнения классического тренажа для всех групп мышц. Игра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СОГ2/1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13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СОГ1/1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Равновесие казак. Игра.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67E">
              <w:rPr>
                <w:rFonts w:ascii="Times New Roman" w:hAnsi="Times New Roman" w:cs="Times New Roman"/>
                <w:color w:val="000000" w:themeColor="text1"/>
              </w:rPr>
              <w:t>СОГ1/1</w:t>
            </w:r>
            <w:r>
              <w:rPr>
                <w:rFonts w:ascii="Times New Roman" w:hAnsi="Times New Roman" w:cs="Times New Roman"/>
                <w:color w:val="000000" w:themeColor="text1"/>
              </w:rPr>
              <w:t>- обучается 12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</w:p>
        </w:tc>
      </w:tr>
      <w:tr w:rsidR="00DA7AB8" w:rsidTr="00DA5C0E">
        <w:trPr>
          <w:trHeight w:val="149"/>
        </w:trPr>
        <w:tc>
          <w:tcPr>
            <w:tcW w:w="1233" w:type="dxa"/>
            <w:vMerge w:val="restart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29. 01.22</w:t>
            </w:r>
          </w:p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118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СОГ3/2</w:t>
            </w:r>
          </w:p>
        </w:tc>
        <w:tc>
          <w:tcPr>
            <w:tcW w:w="4596" w:type="dxa"/>
          </w:tcPr>
          <w:p w:rsidR="00DA7AB8" w:rsidRPr="00DA7AB8" w:rsidRDefault="00DA7AB8" w:rsidP="00D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B8">
              <w:rPr>
                <w:rFonts w:ascii="Times New Roman" w:hAnsi="Times New Roman" w:cs="Times New Roman"/>
                <w:sz w:val="24"/>
                <w:szCs w:val="24"/>
              </w:rPr>
              <w:t>Подготовка к перевороту вперёд. Игра.</w:t>
            </w:r>
          </w:p>
        </w:tc>
        <w:tc>
          <w:tcPr>
            <w:tcW w:w="2835" w:type="dxa"/>
            <w:vMerge/>
          </w:tcPr>
          <w:p w:rsidR="00DA7AB8" w:rsidRPr="00DA7AB8" w:rsidRDefault="00DA7AB8" w:rsidP="00DA7A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СОГ3/2- обучается 12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DA7AB8" w:rsidRPr="00DA7AB8" w:rsidRDefault="00DA7AB8" w:rsidP="00DA7AB8">
            <w:pPr>
              <w:jc w:val="center"/>
              <w:rPr>
                <w:sz w:val="24"/>
                <w:szCs w:val="24"/>
              </w:rPr>
            </w:pPr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DA7A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3F43A8" w:rsidRDefault="00DA7AB8" w:rsidP="00DA7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A7AB8" w:rsidRPr="003F43A8" w:rsidRDefault="00DA7AB8" w:rsidP="00DA7AB8">
            <w:pPr>
              <w:rPr>
                <w:rFonts w:ascii="Times New Roman" w:hAnsi="Times New Roman" w:cs="Times New Roman"/>
              </w:rPr>
            </w:pPr>
            <w:r w:rsidRPr="003F43A8">
              <w:rPr>
                <w:rFonts w:ascii="Times New Roman" w:hAnsi="Times New Roman" w:cs="Times New Roman"/>
              </w:rPr>
              <w:t>СОГ1/2</w:t>
            </w:r>
          </w:p>
        </w:tc>
        <w:tc>
          <w:tcPr>
            <w:tcW w:w="4596" w:type="dxa"/>
          </w:tcPr>
          <w:p w:rsidR="00DA7AB8" w:rsidRPr="003F43A8" w:rsidRDefault="00DA7AB8" w:rsidP="00DA7AB8">
            <w:pPr>
              <w:rPr>
                <w:rFonts w:ascii="Times New Roman" w:hAnsi="Times New Roman" w:cs="Times New Roman"/>
              </w:rPr>
            </w:pPr>
            <w:r w:rsidRPr="00BB5951">
              <w:rPr>
                <w:rFonts w:ascii="Times New Roman" w:hAnsi="Times New Roman" w:cs="Times New Roman"/>
              </w:rPr>
              <w:t>Равновесие казак. Игра.</w:t>
            </w:r>
          </w:p>
        </w:tc>
        <w:tc>
          <w:tcPr>
            <w:tcW w:w="2835" w:type="dxa"/>
            <w:vMerge/>
          </w:tcPr>
          <w:p w:rsidR="00DA7AB8" w:rsidRDefault="00DA7AB8" w:rsidP="00DA7AB8"/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СОГ1/2- обучается 15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Default="00DA7AB8" w:rsidP="00DA7AB8"/>
        </w:tc>
      </w:tr>
      <w:tr w:rsidR="00DA7AB8" w:rsidTr="00DA5C0E">
        <w:trPr>
          <w:trHeight w:val="149"/>
        </w:trPr>
        <w:tc>
          <w:tcPr>
            <w:tcW w:w="1233" w:type="dxa"/>
            <w:vMerge/>
          </w:tcPr>
          <w:p w:rsidR="00DA7AB8" w:rsidRPr="003F43A8" w:rsidRDefault="00DA7AB8" w:rsidP="00DA7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A7AB8" w:rsidRPr="003F43A8" w:rsidRDefault="00DA7AB8" w:rsidP="00DA7AB8">
            <w:pPr>
              <w:rPr>
                <w:rFonts w:ascii="Times New Roman" w:hAnsi="Times New Roman" w:cs="Times New Roman"/>
              </w:rPr>
            </w:pPr>
            <w:r w:rsidRPr="003F43A8">
              <w:rPr>
                <w:rFonts w:ascii="Times New Roman" w:hAnsi="Times New Roman" w:cs="Times New Roman"/>
              </w:rPr>
              <w:t>СОГ2/2</w:t>
            </w:r>
          </w:p>
        </w:tc>
        <w:tc>
          <w:tcPr>
            <w:tcW w:w="4596" w:type="dxa"/>
          </w:tcPr>
          <w:p w:rsidR="00DA7AB8" w:rsidRPr="003F43A8" w:rsidRDefault="00DA7AB8" w:rsidP="00DA7AB8">
            <w:pPr>
              <w:rPr>
                <w:rFonts w:ascii="Times New Roman" w:hAnsi="Times New Roman" w:cs="Times New Roman"/>
              </w:rPr>
            </w:pPr>
            <w:r w:rsidRPr="00BB5951">
              <w:rPr>
                <w:rFonts w:ascii="Times New Roman" w:hAnsi="Times New Roman" w:cs="Times New Roman"/>
              </w:rPr>
              <w:t>Перестроение из одной шеренги в две и обратно. Упражнения с мячом: передачи (около шеи и туловища над головой). Игра</w:t>
            </w:r>
          </w:p>
        </w:tc>
        <w:tc>
          <w:tcPr>
            <w:tcW w:w="2835" w:type="dxa"/>
            <w:vMerge/>
          </w:tcPr>
          <w:p w:rsidR="00DA7AB8" w:rsidRDefault="00DA7AB8" w:rsidP="00DA7AB8"/>
        </w:tc>
        <w:tc>
          <w:tcPr>
            <w:tcW w:w="2693" w:type="dxa"/>
          </w:tcPr>
          <w:p w:rsidR="00DA7AB8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СОГ2/2- обучается 10</w:t>
            </w:r>
          </w:p>
          <w:p w:rsidR="00DA7AB8" w:rsidRPr="0079667E" w:rsidRDefault="00DA7AB8" w:rsidP="00DA7A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DA7AB8" w:rsidRDefault="00DA7AB8" w:rsidP="00DA7AB8"/>
        </w:tc>
      </w:tr>
    </w:tbl>
    <w:p w:rsidR="00DA5C0E" w:rsidRDefault="00DA5C0E" w:rsidP="00DA5C0E"/>
    <w:p w:rsidR="00DA5C0E" w:rsidRDefault="00DA5C0E"/>
    <w:sectPr w:rsidR="00DA5C0E" w:rsidSect="007801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A"/>
    <w:rsid w:val="0078012A"/>
    <w:rsid w:val="008541CA"/>
    <w:rsid w:val="00CF78FA"/>
    <w:rsid w:val="00DA5C0E"/>
    <w:rsid w:val="00DA7AB8"/>
    <w:rsid w:val="00F0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A281F-E55E-4812-A5D9-1648F3F8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 Якуббо</cp:lastModifiedBy>
  <cp:revision>3</cp:revision>
  <dcterms:created xsi:type="dcterms:W3CDTF">2022-01-18T09:29:00Z</dcterms:created>
  <dcterms:modified xsi:type="dcterms:W3CDTF">2022-01-23T14:37:00Z</dcterms:modified>
</cp:coreProperties>
</file>